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1EF" w:rsidRDefault="00AB4775" w:rsidP="00E901EF">
      <w:pPr>
        <w:pStyle w:val="Ingenmellomrom"/>
      </w:pPr>
      <w:bookmarkStart w:id="0" w:name="_GoBack"/>
      <w:bookmarkEnd w:id="0"/>
      <w:r>
        <w:rPr>
          <w:noProof/>
          <w:lang w:eastAsia="nb-NO"/>
        </w:rPr>
        <mc:AlternateContent>
          <mc:Choice Requires="wps">
            <w:drawing>
              <wp:anchor distT="0" distB="0" distL="114300" distR="114300" simplePos="0" relativeHeight="251659264" behindDoc="0" locked="0" layoutInCell="1" allowOverlap="1">
                <wp:simplePos x="0" y="0"/>
                <wp:positionH relativeFrom="column">
                  <wp:posOffset>1188720</wp:posOffset>
                </wp:positionH>
                <wp:positionV relativeFrom="paragraph">
                  <wp:posOffset>483870</wp:posOffset>
                </wp:positionV>
                <wp:extent cx="3931920" cy="49720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49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01EF" w:rsidRPr="00344A05" w:rsidRDefault="00E901EF" w:rsidP="00E901EF">
                            <w:r w:rsidRPr="00344A05">
                              <w:rPr>
                                <w:b/>
                              </w:rPr>
                              <w:t>Landslaget for offentlige pensjonister</w:t>
                            </w:r>
                            <w:r w:rsidRPr="00344A05">
                              <w:t>.</w:t>
                            </w:r>
                          </w:p>
                          <w:p w:rsidR="00E901EF" w:rsidRPr="00344A05" w:rsidRDefault="00E901EF" w:rsidP="00E901EF">
                            <w:pPr>
                              <w:rPr>
                                <w:b/>
                              </w:rPr>
                            </w:pPr>
                            <w:r>
                              <w:rPr>
                                <w:b/>
                              </w:rPr>
                              <w:t>Bergen og omland</w:t>
                            </w:r>
                            <w:r w:rsidRPr="00344A05">
                              <w:rPr>
                                <w:b/>
                              </w:rPr>
                              <w:t xml:space="preserve"> lokallag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3.6pt;margin-top:38.1pt;width:309.6pt;height:3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riggIAAA8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" stroked="f">
                <v:textbox>
                  <w:txbxContent>
                    <w:p w:rsidR="00E901EF" w:rsidRPr="00344A05" w:rsidRDefault="00E901EF" w:rsidP="00E901EF">
                      <w:r w:rsidRPr="00344A05">
                        <w:rPr>
                          <w:b/>
                        </w:rPr>
                        <w:t>Landslaget for offentlige pensjonister</w:t>
                      </w:r>
                      <w:r w:rsidRPr="00344A05">
                        <w:t>.</w:t>
                      </w:r>
                    </w:p>
                    <w:p w:rsidR="00E901EF" w:rsidRPr="00344A05" w:rsidRDefault="00E901EF" w:rsidP="00E901EF">
                      <w:pPr>
                        <w:rPr>
                          <w:b/>
                        </w:rPr>
                      </w:pPr>
                      <w:r>
                        <w:rPr>
                          <w:b/>
                        </w:rPr>
                        <w:t>Bergen og omland</w:t>
                      </w:r>
                      <w:r w:rsidRPr="00344A05">
                        <w:rPr>
                          <w:b/>
                        </w:rPr>
                        <w:t xml:space="preserve"> lokallag</w:t>
                      </w:r>
                    </w:p>
                  </w:txbxContent>
                </v:textbox>
              </v:shape>
            </w:pict>
          </mc:Fallback>
        </mc:AlternateContent>
      </w:r>
      <w:r w:rsidR="00E901EF">
        <w:object w:dxaOrig="1141" w:dyaOrig="1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09.5pt" o:ole="" fillcolor="window">
            <v:imagedata r:id="rId6" o:title="" cropleft="14979f" cropright="19285f"/>
          </v:shape>
          <o:OLEObject Type="Embed" ProgID="Word.Picture.8" ShapeID="_x0000_i1025" DrawAspect="Content" ObjectID="_1543131243" r:id="rId7"/>
        </w:object>
      </w:r>
      <w:r w:rsidR="00E901EF">
        <w:rPr>
          <w:b/>
          <w:sz w:val="28"/>
          <w:szCs w:val="28"/>
        </w:rPr>
        <w:t xml:space="preserve"> </w:t>
      </w:r>
      <w:r w:rsidR="00E901EF">
        <w:t xml:space="preserve">                                                                     </w:t>
      </w:r>
    </w:p>
    <w:p w:rsidR="00E901EF" w:rsidRDefault="00E901EF" w:rsidP="00E901EF">
      <w:pPr>
        <w:pStyle w:val="Ingenmellomrom"/>
        <w:jc w:val="center"/>
        <w:rPr>
          <w:b/>
          <w:sz w:val="32"/>
          <w:szCs w:val="32"/>
        </w:rPr>
      </w:pPr>
      <w:r>
        <w:rPr>
          <w:b/>
          <w:sz w:val="32"/>
          <w:szCs w:val="32"/>
        </w:rPr>
        <w:t>TURPROGRAM 2017</w:t>
      </w:r>
    </w:p>
    <w:p w:rsidR="00E901EF" w:rsidRPr="003C4A6C" w:rsidRDefault="00E901EF" w:rsidP="00E901EF">
      <w:pPr>
        <w:rPr>
          <w:lang w:eastAsia="en-US"/>
        </w:rPr>
      </w:pPr>
    </w:p>
    <w:p w:rsidR="00E901EF" w:rsidRPr="003C4A6C" w:rsidRDefault="00E901EF" w:rsidP="00E901EF">
      <w:pPr>
        <w:rPr>
          <w:lang w:eastAsia="en-US"/>
        </w:rPr>
      </w:pPr>
    </w:p>
    <w:tbl>
      <w:tblPr>
        <w:tblW w:w="10665" w:type="dxa"/>
        <w:tblInd w:w="-897"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0665"/>
      </w:tblGrid>
      <w:tr w:rsidR="00E901EF" w:rsidTr="00073012">
        <w:trPr>
          <w:trHeight w:val="10510"/>
        </w:trPr>
        <w:tc>
          <w:tcPr>
            <w:tcW w:w="10665" w:type="dxa"/>
          </w:tcPr>
          <w:p w:rsidR="00E901EF" w:rsidRDefault="00E901EF" w:rsidP="00073012">
            <w:pPr>
              <w:pStyle w:val="Ingenmellomrom"/>
              <w:ind w:left="967"/>
              <w:rPr>
                <w:b/>
                <w:sz w:val="24"/>
                <w:szCs w:val="24"/>
              </w:rPr>
            </w:pPr>
          </w:p>
          <w:p w:rsidR="00E901EF" w:rsidRDefault="00E901EF" w:rsidP="00073012">
            <w:pPr>
              <w:pStyle w:val="Ingenmellomrom"/>
              <w:ind w:left="967"/>
              <w:rPr>
                <w:noProof/>
                <w:lang w:eastAsia="nb-NO"/>
              </w:rPr>
            </w:pPr>
            <w:r>
              <w:rPr>
                <w:noProof/>
                <w:lang w:eastAsia="nb-NO"/>
              </w:rPr>
              <w:t xml:space="preserve">                                                                                                 </w:t>
            </w:r>
          </w:p>
          <w:p w:rsidR="00E901EF" w:rsidRDefault="00AB4775" w:rsidP="00073012">
            <w:pPr>
              <w:pStyle w:val="Ingenmellomrom"/>
              <w:ind w:left="967"/>
              <w:rPr>
                <w:b/>
                <w:sz w:val="24"/>
                <w:szCs w:val="24"/>
              </w:rPr>
            </w:pPr>
            <w:r>
              <w:rPr>
                <w:noProof/>
                <w:lang w:eastAsia="nb-NO"/>
              </w:rPr>
              <mc:AlternateContent>
                <mc:Choice Requires="wps">
                  <w:drawing>
                    <wp:anchor distT="0" distB="0" distL="114300" distR="114300" simplePos="0" relativeHeight="251660288" behindDoc="0" locked="0" layoutInCell="1" allowOverlap="1">
                      <wp:simplePos x="0" y="0"/>
                      <wp:positionH relativeFrom="column">
                        <wp:posOffset>3269615</wp:posOffset>
                      </wp:positionH>
                      <wp:positionV relativeFrom="paragraph">
                        <wp:posOffset>-335280</wp:posOffset>
                      </wp:positionV>
                      <wp:extent cx="57785" cy="96520"/>
                      <wp:effectExtent l="2540" t="0" r="0" b="6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01EF" w:rsidRPr="00617E21" w:rsidRDefault="00E901EF" w:rsidP="00E901EF">
                                  <w:pPr>
                                    <w:pStyle w:val="Bildetekst"/>
                                    <w:rPr>
                                      <w:rFonts w:eastAsiaTheme="minorHAnsi"/>
                                      <w:noProof/>
                                      <w:sz w:val="24"/>
                                      <w:szCs w:val="24"/>
                                    </w:rPr>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57.45pt;margin-top:-26.4pt;width:4.55pt;height: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yXeQIAAAM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" stroked="f">
                      <v:textbox inset="0,0,0,0">
                        <w:txbxContent>
                          <w:p w:rsidR="00E901EF" w:rsidRPr="00617E21" w:rsidRDefault="00E901EF" w:rsidP="00E901EF">
                            <w:pPr>
                              <w:pStyle w:val="Bildetekst"/>
                              <w:rPr>
                                <w:rFonts w:eastAsiaTheme="minorHAnsi"/>
                                <w:noProof/>
                                <w:sz w:val="24"/>
                                <w:szCs w:val="24"/>
                              </w:rPr>
                            </w:pPr>
                            <w:r>
                              <w:t xml:space="preserve"> </w:t>
                            </w:r>
                          </w:p>
                        </w:txbxContent>
                      </v:textbox>
                      <w10:wrap type="square"/>
                    </v:shape>
                  </w:pict>
                </mc:Fallback>
              </mc:AlternateContent>
            </w:r>
            <w:r w:rsidR="00E901EF">
              <w:rPr>
                <w:noProof/>
                <w:lang w:eastAsia="nb-NO"/>
              </w:rPr>
              <w:drawing>
                <wp:inline distT="0" distB="0" distL="0" distR="0">
                  <wp:extent cx="2322153" cy="1590675"/>
                  <wp:effectExtent l="19050" t="0" r="1947" b="0"/>
                  <wp:docPr id="3" name="Bilde 3" descr="http://www.scandion.no/hordaland/lindas/attraksjonar/lyngheisente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andion.no/hordaland/lindas/attraksjonar/lyngheisenteret/2.jpg"/>
                          <pic:cNvPicPr>
                            <a:picLocks noChangeAspect="1" noChangeArrowheads="1"/>
                          </pic:cNvPicPr>
                        </pic:nvPicPr>
                        <pic:blipFill>
                          <a:blip r:embed="rId8" cstate="print"/>
                          <a:srcRect/>
                          <a:stretch>
                            <a:fillRect/>
                          </a:stretch>
                        </pic:blipFill>
                        <pic:spPr bwMode="auto">
                          <a:xfrm>
                            <a:off x="0" y="0"/>
                            <a:ext cx="2322153" cy="1590675"/>
                          </a:xfrm>
                          <a:prstGeom prst="rect">
                            <a:avLst/>
                          </a:prstGeom>
                          <a:noFill/>
                          <a:ln w="9525">
                            <a:noFill/>
                            <a:miter lim="800000"/>
                            <a:headEnd/>
                            <a:tailEnd/>
                          </a:ln>
                        </pic:spPr>
                      </pic:pic>
                    </a:graphicData>
                  </a:graphic>
                </wp:inline>
              </w:drawing>
            </w:r>
            <w:r w:rsidR="00E901EF">
              <w:rPr>
                <w:noProof/>
                <w:lang w:eastAsia="nb-NO"/>
              </w:rPr>
              <w:drawing>
                <wp:inline distT="0" distB="0" distL="0" distR="0">
                  <wp:extent cx="3007373" cy="1473613"/>
                  <wp:effectExtent l="19050" t="0" r="2527" b="0"/>
                  <wp:docPr id="1" name="Bilde 6" descr="Bilderesultat for utvandrersenteret rad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esultat for utvandrersenteret radøy"/>
                          <pic:cNvPicPr>
                            <a:picLocks noChangeAspect="1" noChangeArrowheads="1"/>
                          </pic:cNvPicPr>
                        </pic:nvPicPr>
                        <pic:blipFill>
                          <a:blip r:embed="rId9" cstate="print"/>
                          <a:srcRect/>
                          <a:stretch>
                            <a:fillRect/>
                          </a:stretch>
                        </pic:blipFill>
                        <pic:spPr bwMode="auto">
                          <a:xfrm>
                            <a:off x="0" y="0"/>
                            <a:ext cx="3007373" cy="1473613"/>
                          </a:xfrm>
                          <a:prstGeom prst="rect">
                            <a:avLst/>
                          </a:prstGeom>
                          <a:noFill/>
                          <a:ln w="9525">
                            <a:noFill/>
                            <a:miter lim="800000"/>
                            <a:headEnd/>
                            <a:tailEnd/>
                          </a:ln>
                        </pic:spPr>
                      </pic:pic>
                    </a:graphicData>
                  </a:graphic>
                </wp:inline>
              </w:drawing>
            </w:r>
          </w:p>
          <w:p w:rsidR="00E901EF" w:rsidRPr="00433CC9" w:rsidRDefault="00E901EF" w:rsidP="00073012">
            <w:pPr>
              <w:pStyle w:val="Ingenmellomrom"/>
              <w:keepNext/>
              <w:ind w:left="967"/>
            </w:pPr>
            <w:r>
              <w:rPr>
                <w:rFonts w:ascii="Tahoma" w:hAnsi="Tahoma" w:cs="Tahoma"/>
                <w:noProof/>
                <w:color w:val="005296"/>
                <w:sz w:val="20"/>
                <w:szCs w:val="20"/>
                <w:lang w:eastAsia="nb-NO"/>
              </w:rPr>
              <w:t>.</w:t>
            </w:r>
            <w:r>
              <w:t xml:space="preserve">                    </w:t>
            </w:r>
            <w:r>
              <w:rPr>
                <w:sz w:val="24"/>
                <w:szCs w:val="24"/>
              </w:rPr>
              <w:t xml:space="preserve">                                         </w:t>
            </w:r>
          </w:p>
          <w:p w:rsidR="00E901EF" w:rsidRDefault="00E901EF" w:rsidP="00073012">
            <w:pPr>
              <w:pStyle w:val="Ingenmellomrom"/>
              <w:ind w:left="967"/>
              <w:jc w:val="center"/>
              <w:rPr>
                <w:b/>
                <w:sz w:val="24"/>
                <w:szCs w:val="24"/>
              </w:rPr>
            </w:pPr>
            <w:r>
              <w:rPr>
                <w:b/>
                <w:sz w:val="24"/>
                <w:szCs w:val="24"/>
              </w:rPr>
              <w:t xml:space="preserve">                                                                                                                                                                                            </w:t>
            </w:r>
          </w:p>
          <w:p w:rsidR="00E901EF" w:rsidRDefault="00E901EF" w:rsidP="00073012">
            <w:pPr>
              <w:pStyle w:val="Ingenmellomrom"/>
              <w:ind w:left="967"/>
              <w:rPr>
                <w:b/>
                <w:sz w:val="24"/>
                <w:szCs w:val="24"/>
              </w:rPr>
            </w:pPr>
            <w:r>
              <w:rPr>
                <w:b/>
                <w:sz w:val="24"/>
                <w:szCs w:val="24"/>
              </w:rPr>
              <w:t xml:space="preserve">                                                                                                                                                                                                                                                                                                                         LOP-tur 1/2017  </w:t>
            </w:r>
            <w:r w:rsidRPr="00FB2AF2">
              <w:rPr>
                <w:b/>
                <w:sz w:val="24"/>
                <w:szCs w:val="24"/>
              </w:rPr>
              <w:t>Dagstu</w:t>
            </w:r>
            <w:r>
              <w:rPr>
                <w:b/>
                <w:sz w:val="24"/>
                <w:szCs w:val="24"/>
              </w:rPr>
              <w:t>r til Lyngheisenteret på Lygra tirsdag 13. juni 2017</w:t>
            </w:r>
          </w:p>
          <w:p w:rsidR="00E901EF" w:rsidRDefault="00E901EF" w:rsidP="00073012">
            <w:pPr>
              <w:pStyle w:val="Ingenmellomrom"/>
              <w:ind w:left="967"/>
              <w:rPr>
                <w:sz w:val="24"/>
                <w:szCs w:val="24"/>
              </w:rPr>
            </w:pPr>
          </w:p>
          <w:p w:rsidR="00E901EF" w:rsidRDefault="00E901EF" w:rsidP="00073012">
            <w:pPr>
              <w:pStyle w:val="Ingenmellomrom"/>
              <w:ind w:left="967"/>
              <w:rPr>
                <w:sz w:val="24"/>
                <w:szCs w:val="24"/>
              </w:rPr>
            </w:pPr>
            <w:r>
              <w:rPr>
                <w:sz w:val="24"/>
                <w:szCs w:val="24"/>
              </w:rPr>
              <w:t>Frammøte utenfor Bergen Storsenter ved blomsterforretningen seinest kl 0945. Bussen vil ha avgang seinest kl 1000. På hele turen vil professor emiritus og tidligere fylkeskonservator Nils Georg Brekke guide oss. Han var og en av ildsjelene som startet opp Lyngheisenteret.</w:t>
            </w:r>
          </w:p>
          <w:p w:rsidR="00E901EF" w:rsidRDefault="00E901EF" w:rsidP="00073012">
            <w:pPr>
              <w:pStyle w:val="Ingenmellomrom"/>
              <w:ind w:left="967"/>
              <w:rPr>
                <w:sz w:val="24"/>
                <w:szCs w:val="24"/>
              </w:rPr>
            </w:pPr>
            <w:r>
              <w:rPr>
                <w:sz w:val="24"/>
                <w:szCs w:val="24"/>
              </w:rPr>
              <w:t>Bussturen til Lygra har et stopp i Seim der vi har en kort omvisning. Deretter kjører bussen videre til Lyngheisenteret på Lygra hvor vi først får en orientering av Brekke, deretter får vi se en film. Vi tar en kort tur i lyngheien og får se villsauene i naturen. Til lunsj blir det servert villsausuppe.</w:t>
            </w:r>
          </w:p>
          <w:p w:rsidR="00E901EF" w:rsidRDefault="00E901EF" w:rsidP="00073012">
            <w:pPr>
              <w:pStyle w:val="Ingenmellomrom"/>
              <w:ind w:left="967"/>
              <w:rPr>
                <w:sz w:val="24"/>
                <w:szCs w:val="24"/>
              </w:rPr>
            </w:pPr>
            <w:r>
              <w:rPr>
                <w:sz w:val="24"/>
                <w:szCs w:val="24"/>
              </w:rPr>
              <w:t xml:space="preserve">På returen tilbake til Bergen stopper vi på Sletta, der vi får en omvisning på Utvandrersenteret. Vi regner med å være tilbake på Busstasjonen om lag kl 1730.                               </w:t>
            </w:r>
          </w:p>
          <w:p w:rsidR="00E901EF" w:rsidRDefault="00E901EF" w:rsidP="00073012">
            <w:pPr>
              <w:pStyle w:val="Ingenmellomrom"/>
              <w:rPr>
                <w:sz w:val="24"/>
                <w:szCs w:val="24"/>
              </w:rPr>
            </w:pPr>
          </w:p>
          <w:p w:rsidR="00E901EF" w:rsidRDefault="00E901EF" w:rsidP="00073012">
            <w:pPr>
              <w:pStyle w:val="Ingenmellomrom"/>
              <w:ind w:left="967"/>
              <w:rPr>
                <w:sz w:val="24"/>
                <w:szCs w:val="24"/>
              </w:rPr>
            </w:pPr>
            <w:r>
              <w:rPr>
                <w:sz w:val="24"/>
                <w:szCs w:val="24"/>
              </w:rPr>
              <w:t xml:space="preserve">Prisen pr deltaker vil ligge på 890 kroner med minst 20 deltakere. </w:t>
            </w:r>
          </w:p>
          <w:p w:rsidR="00E901EF" w:rsidRPr="00E9417B" w:rsidRDefault="00E901EF" w:rsidP="00073012">
            <w:pPr>
              <w:pStyle w:val="Ingenmellomrom"/>
              <w:ind w:left="967"/>
              <w:rPr>
                <w:sz w:val="24"/>
                <w:szCs w:val="24"/>
              </w:rPr>
            </w:pPr>
            <w:r>
              <w:rPr>
                <w:sz w:val="24"/>
                <w:szCs w:val="24"/>
              </w:rPr>
              <w:t xml:space="preserve">Påmeldingsfrist: </w:t>
            </w:r>
            <w:r>
              <w:rPr>
                <w:b/>
                <w:sz w:val="24"/>
                <w:szCs w:val="24"/>
              </w:rPr>
              <w:t>man</w:t>
            </w:r>
            <w:r w:rsidRPr="005B0463">
              <w:rPr>
                <w:b/>
                <w:sz w:val="24"/>
                <w:szCs w:val="24"/>
              </w:rPr>
              <w:t>dag</w:t>
            </w:r>
            <w:r>
              <w:rPr>
                <w:sz w:val="24"/>
                <w:szCs w:val="24"/>
              </w:rPr>
              <w:t xml:space="preserve"> </w:t>
            </w:r>
            <w:r>
              <w:rPr>
                <w:b/>
                <w:sz w:val="24"/>
                <w:szCs w:val="24"/>
              </w:rPr>
              <w:t>24. april 2017</w:t>
            </w:r>
            <w:r>
              <w:rPr>
                <w:sz w:val="24"/>
                <w:szCs w:val="24"/>
              </w:rPr>
              <w:t xml:space="preserve">. Du er påmeldt når turen er betalt til bankkonto </w:t>
            </w:r>
            <w:r>
              <w:rPr>
                <w:b/>
                <w:sz w:val="24"/>
                <w:szCs w:val="24"/>
              </w:rPr>
              <w:t>0539.08.26798</w:t>
            </w:r>
            <w:r>
              <w:rPr>
                <w:sz w:val="24"/>
                <w:szCs w:val="24"/>
              </w:rPr>
              <w:t>.</w:t>
            </w:r>
          </w:p>
          <w:p w:rsidR="00E901EF" w:rsidRDefault="00E901EF" w:rsidP="00073012">
            <w:pPr>
              <w:pStyle w:val="Ingenmellomrom"/>
              <w:ind w:left="967"/>
              <w:rPr>
                <w:sz w:val="24"/>
                <w:szCs w:val="24"/>
              </w:rPr>
            </w:pPr>
            <w:r>
              <w:rPr>
                <w:sz w:val="24"/>
                <w:szCs w:val="24"/>
              </w:rPr>
              <w:t xml:space="preserve">Påmelding på eget ark til </w:t>
            </w:r>
            <w:r>
              <w:rPr>
                <w:b/>
                <w:sz w:val="24"/>
                <w:szCs w:val="24"/>
              </w:rPr>
              <w:t>Svein Njaastad</w:t>
            </w:r>
            <w:r>
              <w:rPr>
                <w:sz w:val="24"/>
                <w:szCs w:val="24"/>
              </w:rPr>
              <w:t xml:space="preserve">, Landåsveien 56a, 5097 Bergen, tlf 95940394, </w:t>
            </w:r>
            <w:hyperlink r:id="rId10" w:history="1">
              <w:r w:rsidRPr="00E31165">
                <w:rPr>
                  <w:rStyle w:val="Hyperkobling"/>
                  <w:sz w:val="24"/>
                  <w:szCs w:val="24"/>
                </w:rPr>
                <w:t>svein.njaastad@gmail.com</w:t>
              </w:r>
            </w:hyperlink>
            <w:r>
              <w:rPr>
                <w:sz w:val="24"/>
                <w:szCs w:val="24"/>
              </w:rPr>
              <w:t>.</w:t>
            </w:r>
          </w:p>
          <w:p w:rsidR="00E901EF" w:rsidRDefault="00E901EF" w:rsidP="00073012">
            <w:pPr>
              <w:pStyle w:val="Ingenmellomrom"/>
              <w:ind w:left="967"/>
              <w:rPr>
                <w:sz w:val="24"/>
                <w:szCs w:val="24"/>
              </w:rPr>
            </w:pPr>
            <w:r>
              <w:rPr>
                <w:sz w:val="24"/>
                <w:szCs w:val="24"/>
              </w:rPr>
              <w:t>Turoperatør: Buss-Reise (Tidligere Scandia Tour)</w:t>
            </w:r>
          </w:p>
          <w:p w:rsidR="00E901EF" w:rsidRDefault="00E901EF" w:rsidP="00073012">
            <w:pPr>
              <w:pStyle w:val="Ingenmellomrom"/>
              <w:ind w:left="967"/>
              <w:rPr>
                <w:sz w:val="24"/>
                <w:szCs w:val="24"/>
              </w:rPr>
            </w:pPr>
          </w:p>
          <w:p w:rsidR="00E901EF" w:rsidRPr="00D71EF8" w:rsidRDefault="00E901EF" w:rsidP="00073012">
            <w:pPr>
              <w:pStyle w:val="Ingenmellomrom"/>
              <w:ind w:left="967"/>
              <w:rPr>
                <w:i/>
              </w:rPr>
            </w:pPr>
            <w:r>
              <w:rPr>
                <w:i/>
              </w:rPr>
              <w:t>Bildene viser til venstre Lyngheisenteret og til høyre parti fra Utvandrersenteret.</w:t>
            </w:r>
          </w:p>
          <w:p w:rsidR="00E901EF" w:rsidRDefault="00E901EF" w:rsidP="00073012">
            <w:pPr>
              <w:pStyle w:val="Ingenmellomrom"/>
              <w:rPr>
                <w:b/>
                <w:sz w:val="24"/>
                <w:szCs w:val="24"/>
              </w:rPr>
            </w:pPr>
          </w:p>
        </w:tc>
      </w:tr>
    </w:tbl>
    <w:p w:rsidR="00E901EF" w:rsidRDefault="00E901EF" w:rsidP="00E901EF"/>
    <w:p w:rsidR="00E901EF" w:rsidRDefault="00E901EF" w:rsidP="00E901EF">
      <w:pPr>
        <w:pStyle w:val="Ingenmellomrom"/>
        <w:rPr>
          <w:b/>
          <w:sz w:val="24"/>
          <w:szCs w:val="24"/>
        </w:rPr>
      </w:pPr>
      <w:r>
        <w:rPr>
          <w:noProof/>
          <w:lang w:eastAsia="nb-NO"/>
        </w:rPr>
        <w:lastRenderedPageBreak/>
        <w:drawing>
          <wp:anchor distT="0" distB="0" distL="114300" distR="114300" simplePos="0" relativeHeight="251655168" behindDoc="0" locked="0" layoutInCell="1" allowOverlap="1">
            <wp:simplePos x="0" y="0"/>
            <wp:positionH relativeFrom="column">
              <wp:posOffset>14605</wp:posOffset>
            </wp:positionH>
            <wp:positionV relativeFrom="paragraph">
              <wp:posOffset>-261620</wp:posOffset>
            </wp:positionV>
            <wp:extent cx="2124075" cy="1866900"/>
            <wp:effectExtent l="19050" t="0" r="9525" b="0"/>
            <wp:wrapSquare wrapText="bothSides"/>
            <wp:docPr id="2" name="Bilde 1" descr="http://media.escape.no/content/uploads/2015/08/EC_Douro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scape.no/content/uploads/2015/08/EC_Douro_2016.jpg"/>
                    <pic:cNvPicPr>
                      <a:picLocks noChangeAspect="1" noChangeArrowheads="1"/>
                    </pic:cNvPicPr>
                  </pic:nvPicPr>
                  <pic:blipFill>
                    <a:blip r:embed="rId11" cstate="print"/>
                    <a:srcRect/>
                    <a:stretch>
                      <a:fillRect/>
                    </a:stretch>
                  </pic:blipFill>
                  <pic:spPr bwMode="auto">
                    <a:xfrm>
                      <a:off x="0" y="0"/>
                      <a:ext cx="2124075" cy="1866900"/>
                    </a:xfrm>
                    <a:prstGeom prst="rect">
                      <a:avLst/>
                    </a:prstGeom>
                    <a:noFill/>
                    <a:ln w="9525">
                      <a:noFill/>
                      <a:miter lim="800000"/>
                      <a:headEnd/>
                      <a:tailEnd/>
                    </a:ln>
                  </pic:spPr>
                </pic:pic>
              </a:graphicData>
            </a:graphic>
          </wp:anchor>
        </w:drawing>
      </w:r>
      <w:r>
        <w:rPr>
          <w:noProof/>
          <w:lang w:eastAsia="nb-NO"/>
        </w:rPr>
        <w:drawing>
          <wp:anchor distT="0" distB="0" distL="114300" distR="114300" simplePos="0" relativeHeight="251654144" behindDoc="0" locked="0" layoutInCell="1" allowOverlap="1">
            <wp:simplePos x="0" y="0"/>
            <wp:positionH relativeFrom="column">
              <wp:posOffset>2451100</wp:posOffset>
            </wp:positionH>
            <wp:positionV relativeFrom="paragraph">
              <wp:posOffset>-213995</wp:posOffset>
            </wp:positionV>
            <wp:extent cx="3257550" cy="1819275"/>
            <wp:effectExtent l="19050" t="0" r="0" b="0"/>
            <wp:wrapSquare wrapText="bothSides"/>
            <wp:docPr id="4" name="Bilde 4" descr="http://3.bp.blogspot.com/-zylfA9sW-JI/VVcT_ErD01I/AAAAAAAAAGk/ytaQLfox-mk/s1600/IMG_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zylfA9sW-JI/VVcT_ErD01I/AAAAAAAAAGk/ytaQLfox-mk/s1600/IMG_4965.JPG"/>
                    <pic:cNvPicPr>
                      <a:picLocks noChangeAspect="1" noChangeArrowheads="1"/>
                    </pic:cNvPicPr>
                  </pic:nvPicPr>
                  <pic:blipFill>
                    <a:blip r:embed="rId12" cstate="print"/>
                    <a:srcRect/>
                    <a:stretch>
                      <a:fillRect/>
                    </a:stretch>
                  </pic:blipFill>
                  <pic:spPr bwMode="auto">
                    <a:xfrm>
                      <a:off x="0" y="0"/>
                      <a:ext cx="3257550" cy="1819275"/>
                    </a:xfrm>
                    <a:prstGeom prst="rect">
                      <a:avLst/>
                    </a:prstGeom>
                    <a:noFill/>
                    <a:ln w="9525">
                      <a:noFill/>
                      <a:miter lim="800000"/>
                      <a:headEnd/>
                      <a:tailEnd/>
                    </a:ln>
                  </pic:spPr>
                </pic:pic>
              </a:graphicData>
            </a:graphic>
          </wp:anchor>
        </w:drawing>
      </w:r>
      <w:r>
        <w:t xml:space="preserve">                                                                                                                                                                                                                                                                 </w:t>
      </w:r>
      <w:r>
        <w:rPr>
          <w:b/>
          <w:sz w:val="24"/>
          <w:szCs w:val="24"/>
        </w:rPr>
        <w:t xml:space="preserve">                                                                                                                                              LOP-tur 2/2017   Elvecruise på Douro, 1. august til 8. august 2017</w:t>
      </w:r>
    </w:p>
    <w:p w:rsidR="00E901EF" w:rsidRDefault="00E901EF" w:rsidP="00E901EF">
      <w:pPr>
        <w:pStyle w:val="Ingenmellomrom"/>
        <w:rPr>
          <w:b/>
          <w:sz w:val="24"/>
          <w:szCs w:val="24"/>
        </w:rPr>
      </w:pPr>
    </w:p>
    <w:p w:rsidR="00E901EF" w:rsidRPr="00681EF9" w:rsidRDefault="00E901EF" w:rsidP="00E901EF">
      <w:pPr>
        <w:pStyle w:val="Ingenmellomrom"/>
        <w:rPr>
          <w:sz w:val="24"/>
          <w:szCs w:val="24"/>
        </w:rPr>
      </w:pPr>
      <w:r w:rsidRPr="00681EF9">
        <w:rPr>
          <w:sz w:val="24"/>
          <w:szCs w:val="24"/>
        </w:rPr>
        <w:t>Elvecruiset går fra Porto opp Dourodalen til den spanske grensen</w:t>
      </w:r>
      <w:r>
        <w:rPr>
          <w:sz w:val="24"/>
          <w:szCs w:val="24"/>
        </w:rPr>
        <w:t xml:space="preserve"> med tur til spanske Salamanca. Det er Escape Travel sitt mest populære elvecruise.</w:t>
      </w:r>
    </w:p>
    <w:p w:rsidR="00E901EF" w:rsidRDefault="00E901EF" w:rsidP="00E901EF">
      <w:pPr>
        <w:pStyle w:val="Ingenmellomrom"/>
        <w:rPr>
          <w:sz w:val="24"/>
          <w:szCs w:val="24"/>
        </w:rPr>
      </w:pPr>
      <w:r>
        <w:rPr>
          <w:sz w:val="24"/>
          <w:szCs w:val="24"/>
        </w:rPr>
        <w:t>Om bord på cruiseskipet er det restaurant, salong, heis, treningsrom, gratis Wi-Fi og soldekk med basseng. Alle lugarene er utvendige og har bad m/dusj, TV, hårføner, aircondition og safe. Lugarene på hoved- og øvre dekk har vindu fra golv til tak, mens lugarene på nedre dekk har store vinduer. Båten er bygget i 2016 og heter Douro Serenity.</w:t>
      </w:r>
    </w:p>
    <w:tbl>
      <w:tblPr>
        <w:tblStyle w:val="Tabellrutenett"/>
        <w:tblW w:w="9606" w:type="dxa"/>
        <w:tblLook w:val="04A0" w:firstRow="1" w:lastRow="0" w:firstColumn="1" w:lastColumn="0" w:noHBand="0" w:noVBand="1"/>
      </w:tblPr>
      <w:tblGrid>
        <w:gridCol w:w="959"/>
        <w:gridCol w:w="2835"/>
        <w:gridCol w:w="3199"/>
        <w:gridCol w:w="2613"/>
      </w:tblGrid>
      <w:tr w:rsidR="00E901EF" w:rsidTr="00073012">
        <w:tc>
          <w:tcPr>
            <w:tcW w:w="959" w:type="dxa"/>
            <w:shd w:val="clear" w:color="auto" w:fill="D9D9D9" w:themeFill="background1" w:themeFillShade="D9"/>
          </w:tcPr>
          <w:p w:rsidR="00E901EF" w:rsidRDefault="00E901EF" w:rsidP="00073012">
            <w:pPr>
              <w:pStyle w:val="Ingenmellomrom"/>
              <w:jc w:val="center"/>
              <w:rPr>
                <w:sz w:val="24"/>
                <w:szCs w:val="24"/>
              </w:rPr>
            </w:pPr>
            <w:r>
              <w:rPr>
                <w:sz w:val="24"/>
                <w:szCs w:val="24"/>
              </w:rPr>
              <w:t>Dag</w:t>
            </w:r>
          </w:p>
        </w:tc>
        <w:tc>
          <w:tcPr>
            <w:tcW w:w="2835" w:type="dxa"/>
            <w:shd w:val="clear" w:color="auto" w:fill="D9D9D9" w:themeFill="background1" w:themeFillShade="D9"/>
          </w:tcPr>
          <w:p w:rsidR="00E901EF" w:rsidRDefault="00E901EF" w:rsidP="00073012">
            <w:pPr>
              <w:pStyle w:val="Ingenmellomrom"/>
              <w:jc w:val="center"/>
              <w:rPr>
                <w:sz w:val="24"/>
                <w:szCs w:val="24"/>
              </w:rPr>
            </w:pPr>
            <w:r>
              <w:rPr>
                <w:sz w:val="24"/>
                <w:szCs w:val="24"/>
              </w:rPr>
              <w:t>Reise</w:t>
            </w:r>
          </w:p>
        </w:tc>
        <w:tc>
          <w:tcPr>
            <w:tcW w:w="3199" w:type="dxa"/>
            <w:shd w:val="clear" w:color="auto" w:fill="D9D9D9" w:themeFill="background1" w:themeFillShade="D9"/>
          </w:tcPr>
          <w:p w:rsidR="00E901EF" w:rsidRDefault="00E901EF" w:rsidP="00073012">
            <w:pPr>
              <w:pStyle w:val="Ingenmellomrom"/>
              <w:jc w:val="center"/>
              <w:rPr>
                <w:sz w:val="24"/>
                <w:szCs w:val="24"/>
              </w:rPr>
            </w:pPr>
            <w:r>
              <w:rPr>
                <w:sz w:val="24"/>
                <w:szCs w:val="24"/>
              </w:rPr>
              <w:t>Inkluderte aktiviteter m/guide</w:t>
            </w:r>
          </w:p>
        </w:tc>
        <w:tc>
          <w:tcPr>
            <w:tcW w:w="2613" w:type="dxa"/>
            <w:shd w:val="clear" w:color="auto" w:fill="D9D9D9" w:themeFill="background1" w:themeFillShade="D9"/>
          </w:tcPr>
          <w:p w:rsidR="00E901EF" w:rsidRDefault="00E901EF" w:rsidP="00073012">
            <w:pPr>
              <w:pStyle w:val="Ingenmellomrom"/>
              <w:jc w:val="center"/>
              <w:rPr>
                <w:sz w:val="24"/>
                <w:szCs w:val="24"/>
              </w:rPr>
            </w:pPr>
            <w:r>
              <w:rPr>
                <w:sz w:val="24"/>
                <w:szCs w:val="24"/>
              </w:rPr>
              <w:t>Utfluktspakke m/guide</w:t>
            </w:r>
          </w:p>
        </w:tc>
      </w:tr>
      <w:tr w:rsidR="00E901EF" w:rsidTr="00073012">
        <w:tc>
          <w:tcPr>
            <w:tcW w:w="959" w:type="dxa"/>
          </w:tcPr>
          <w:p w:rsidR="00E901EF" w:rsidRDefault="00E901EF" w:rsidP="00073012">
            <w:pPr>
              <w:pStyle w:val="Ingenmellomrom"/>
              <w:rPr>
                <w:sz w:val="24"/>
                <w:szCs w:val="24"/>
              </w:rPr>
            </w:pPr>
            <w:r>
              <w:rPr>
                <w:sz w:val="24"/>
                <w:szCs w:val="24"/>
              </w:rPr>
              <w:t>Ti 1/8</w:t>
            </w:r>
          </w:p>
        </w:tc>
        <w:tc>
          <w:tcPr>
            <w:tcW w:w="2835" w:type="dxa"/>
          </w:tcPr>
          <w:p w:rsidR="00E901EF" w:rsidRPr="004D5DC5" w:rsidRDefault="00E901EF" w:rsidP="00073012">
            <w:pPr>
              <w:pStyle w:val="Ingenmellomrom"/>
            </w:pPr>
            <w:r w:rsidRPr="004D5DC5">
              <w:t>Fly Bergen-</w:t>
            </w:r>
            <w:r>
              <w:t>Amsterdam-Lisboa. Buss til Porto.</w:t>
            </w:r>
          </w:p>
        </w:tc>
        <w:tc>
          <w:tcPr>
            <w:tcW w:w="3199" w:type="dxa"/>
          </w:tcPr>
          <w:p w:rsidR="00E901EF" w:rsidRDefault="00E901EF" w:rsidP="00073012">
            <w:pPr>
              <w:pStyle w:val="Ingenmellomrom"/>
            </w:pPr>
            <w:r>
              <w:t>Velkomstdrink</w:t>
            </w:r>
          </w:p>
          <w:p w:rsidR="00E901EF" w:rsidRPr="004D5DC5" w:rsidRDefault="00E901EF" w:rsidP="00073012">
            <w:pPr>
              <w:pStyle w:val="Ingenmellomrom"/>
            </w:pPr>
            <w:r>
              <w:t>Middag om kvelden</w:t>
            </w:r>
          </w:p>
        </w:tc>
        <w:tc>
          <w:tcPr>
            <w:tcW w:w="2613" w:type="dxa"/>
          </w:tcPr>
          <w:p w:rsidR="00E901EF" w:rsidRPr="004D5DC5" w:rsidRDefault="00E901EF" w:rsidP="00073012">
            <w:pPr>
              <w:pStyle w:val="Ingenmellomrom"/>
            </w:pPr>
            <w:r>
              <w:t>Kveldstur i Porto etter middag</w:t>
            </w:r>
          </w:p>
        </w:tc>
      </w:tr>
      <w:tr w:rsidR="00E901EF" w:rsidRPr="00A167CC" w:rsidTr="00073012">
        <w:tc>
          <w:tcPr>
            <w:tcW w:w="959" w:type="dxa"/>
          </w:tcPr>
          <w:p w:rsidR="00E901EF" w:rsidRDefault="00E901EF" w:rsidP="00073012">
            <w:pPr>
              <w:pStyle w:val="Ingenmellomrom"/>
              <w:rPr>
                <w:sz w:val="24"/>
                <w:szCs w:val="24"/>
              </w:rPr>
            </w:pPr>
            <w:r>
              <w:rPr>
                <w:sz w:val="24"/>
                <w:szCs w:val="24"/>
              </w:rPr>
              <w:t>On 2/8</w:t>
            </w:r>
          </w:p>
        </w:tc>
        <w:tc>
          <w:tcPr>
            <w:tcW w:w="2835" w:type="dxa"/>
          </w:tcPr>
          <w:p w:rsidR="00E901EF" w:rsidRPr="004D5DC5" w:rsidRDefault="00E901EF" w:rsidP="00073012">
            <w:pPr>
              <w:pStyle w:val="Ingenmellomrom"/>
            </w:pPr>
            <w:r>
              <w:t>Båten starter og går til Régua med ankomst etter lunsj</w:t>
            </w:r>
          </w:p>
        </w:tc>
        <w:tc>
          <w:tcPr>
            <w:tcW w:w="3199" w:type="dxa"/>
          </w:tcPr>
          <w:p w:rsidR="00E901EF" w:rsidRPr="004D5DC5" w:rsidRDefault="00E901EF" w:rsidP="00073012">
            <w:pPr>
              <w:pStyle w:val="Ingenmellomrom"/>
            </w:pPr>
            <w:r>
              <w:t>Lunsj. Om kvelden middag på restauranten/vingården Quinta de Pacheca</w:t>
            </w:r>
          </w:p>
        </w:tc>
        <w:tc>
          <w:tcPr>
            <w:tcW w:w="2613" w:type="dxa"/>
          </w:tcPr>
          <w:p w:rsidR="00E901EF" w:rsidRPr="004D5DC5" w:rsidRDefault="00E901EF" w:rsidP="00073012">
            <w:pPr>
              <w:pStyle w:val="Ingenmellomrom"/>
            </w:pPr>
            <w:r>
              <w:t>Tur om ettermiddagen til Lamego</w:t>
            </w:r>
          </w:p>
        </w:tc>
      </w:tr>
      <w:tr w:rsidR="00E901EF" w:rsidRPr="00A167CC" w:rsidTr="00073012">
        <w:tc>
          <w:tcPr>
            <w:tcW w:w="959" w:type="dxa"/>
          </w:tcPr>
          <w:p w:rsidR="00E901EF" w:rsidRPr="00A167CC" w:rsidRDefault="00E901EF" w:rsidP="00073012">
            <w:pPr>
              <w:pStyle w:val="Ingenmellomrom"/>
              <w:rPr>
                <w:sz w:val="24"/>
                <w:szCs w:val="24"/>
              </w:rPr>
            </w:pPr>
            <w:r>
              <w:rPr>
                <w:sz w:val="24"/>
                <w:szCs w:val="24"/>
              </w:rPr>
              <w:t>To 3/8</w:t>
            </w:r>
          </w:p>
        </w:tc>
        <w:tc>
          <w:tcPr>
            <w:tcW w:w="2835" w:type="dxa"/>
          </w:tcPr>
          <w:p w:rsidR="00E901EF" w:rsidRPr="004D5DC5" w:rsidRDefault="00E901EF" w:rsidP="00073012">
            <w:pPr>
              <w:pStyle w:val="Ingenmellomrom"/>
            </w:pPr>
            <w:r>
              <w:t>Régua-Vega de Terrón</w:t>
            </w:r>
          </w:p>
        </w:tc>
        <w:tc>
          <w:tcPr>
            <w:tcW w:w="3199" w:type="dxa"/>
          </w:tcPr>
          <w:p w:rsidR="00E901EF" w:rsidRPr="004D5DC5" w:rsidRDefault="00E901EF" w:rsidP="00073012">
            <w:pPr>
              <w:pStyle w:val="Ingenmellomrom"/>
            </w:pPr>
            <w:r>
              <w:t>Lunsj om bord              Kapteinens 5-retters middag</w:t>
            </w:r>
          </w:p>
        </w:tc>
        <w:tc>
          <w:tcPr>
            <w:tcW w:w="2613" w:type="dxa"/>
          </w:tcPr>
          <w:p w:rsidR="00E901EF" w:rsidRPr="004D5DC5" w:rsidRDefault="00E901EF" w:rsidP="00073012">
            <w:pPr>
              <w:pStyle w:val="Ingenmellomrom"/>
            </w:pPr>
            <w:r>
              <w:t>Tur til Castelo Rodrigo</w:t>
            </w:r>
          </w:p>
        </w:tc>
      </w:tr>
      <w:tr w:rsidR="00E901EF" w:rsidRPr="00A167CC" w:rsidTr="00073012">
        <w:tc>
          <w:tcPr>
            <w:tcW w:w="959" w:type="dxa"/>
          </w:tcPr>
          <w:p w:rsidR="00E901EF" w:rsidRPr="00A167CC" w:rsidRDefault="00E901EF" w:rsidP="00073012">
            <w:pPr>
              <w:pStyle w:val="Ingenmellomrom"/>
              <w:rPr>
                <w:sz w:val="24"/>
                <w:szCs w:val="24"/>
              </w:rPr>
            </w:pPr>
            <w:r>
              <w:rPr>
                <w:sz w:val="24"/>
                <w:szCs w:val="24"/>
              </w:rPr>
              <w:t>Fr 4/8</w:t>
            </w:r>
          </w:p>
        </w:tc>
        <w:tc>
          <w:tcPr>
            <w:tcW w:w="2835" w:type="dxa"/>
          </w:tcPr>
          <w:p w:rsidR="00E901EF" w:rsidRPr="004D5DC5" w:rsidRDefault="00E901EF" w:rsidP="00073012">
            <w:pPr>
              <w:pStyle w:val="Ingenmellomrom"/>
            </w:pPr>
            <w:r w:rsidRPr="004D5DC5">
              <w:t>Båt</w:t>
            </w:r>
            <w:r>
              <w:t>en ligger i Vega de Terrón før den går til grensebyen Barca D´Alva</w:t>
            </w:r>
          </w:p>
        </w:tc>
        <w:tc>
          <w:tcPr>
            <w:tcW w:w="3199" w:type="dxa"/>
          </w:tcPr>
          <w:p w:rsidR="00E901EF" w:rsidRPr="004D5DC5" w:rsidRDefault="00E901EF" w:rsidP="00073012">
            <w:pPr>
              <w:pStyle w:val="Ingenmellomrom"/>
            </w:pPr>
            <w:r>
              <w:t>Middag om kvelden på soldekket (værforbehold)</w:t>
            </w:r>
          </w:p>
        </w:tc>
        <w:tc>
          <w:tcPr>
            <w:tcW w:w="2613" w:type="dxa"/>
          </w:tcPr>
          <w:p w:rsidR="00E901EF" w:rsidRPr="004D5DC5" w:rsidRDefault="00E901EF" w:rsidP="00073012">
            <w:pPr>
              <w:pStyle w:val="Ingenmellomrom"/>
            </w:pPr>
            <w:r w:rsidRPr="004D5DC5">
              <w:t xml:space="preserve"> </w:t>
            </w:r>
            <w:r>
              <w:t>Tur til spanske Salamanca (sentrum er på UNESCO sin verdensarvliste)</w:t>
            </w:r>
          </w:p>
        </w:tc>
      </w:tr>
      <w:tr w:rsidR="00E901EF" w:rsidRPr="00A167CC" w:rsidTr="00073012">
        <w:tc>
          <w:tcPr>
            <w:tcW w:w="959" w:type="dxa"/>
          </w:tcPr>
          <w:p w:rsidR="00E901EF" w:rsidRPr="00A167CC" w:rsidRDefault="00E901EF" w:rsidP="00073012">
            <w:pPr>
              <w:pStyle w:val="Ingenmellomrom"/>
              <w:rPr>
                <w:sz w:val="24"/>
                <w:szCs w:val="24"/>
              </w:rPr>
            </w:pPr>
            <w:r>
              <w:rPr>
                <w:sz w:val="24"/>
                <w:szCs w:val="24"/>
              </w:rPr>
              <w:t>Lø 5/8</w:t>
            </w:r>
          </w:p>
        </w:tc>
        <w:tc>
          <w:tcPr>
            <w:tcW w:w="2835" w:type="dxa"/>
          </w:tcPr>
          <w:p w:rsidR="00E901EF" w:rsidRPr="004D5DC5" w:rsidRDefault="00E901EF" w:rsidP="00073012">
            <w:pPr>
              <w:pStyle w:val="Ingenmellomrom"/>
            </w:pPr>
            <w:r>
              <w:t>Retur fra Barca D´Alva til Pinhao</w:t>
            </w:r>
          </w:p>
        </w:tc>
        <w:tc>
          <w:tcPr>
            <w:tcW w:w="3199" w:type="dxa"/>
          </w:tcPr>
          <w:p w:rsidR="00E901EF" w:rsidRDefault="00E901EF" w:rsidP="00073012">
            <w:pPr>
              <w:pStyle w:val="Ingenmellomrom"/>
            </w:pPr>
            <w:r>
              <w:t>Lunsj om bord</w:t>
            </w:r>
          </w:p>
          <w:p w:rsidR="00E901EF" w:rsidRPr="004D5DC5" w:rsidRDefault="00E901EF" w:rsidP="00073012">
            <w:pPr>
              <w:pStyle w:val="Ingenmellomrom"/>
            </w:pPr>
            <w:r>
              <w:t>Middag om kvelden</w:t>
            </w:r>
          </w:p>
        </w:tc>
        <w:tc>
          <w:tcPr>
            <w:tcW w:w="2613" w:type="dxa"/>
          </w:tcPr>
          <w:p w:rsidR="00E901EF" w:rsidRPr="004D5DC5" w:rsidRDefault="00E901EF" w:rsidP="00073012">
            <w:pPr>
              <w:pStyle w:val="Ingenmellomrom"/>
            </w:pPr>
            <w:r>
              <w:t>Tur til Quinta de Seixho og deretter til Solar de Matteus-palasset.</w:t>
            </w:r>
          </w:p>
        </w:tc>
      </w:tr>
      <w:tr w:rsidR="00E901EF" w:rsidRPr="00A167CC" w:rsidTr="00073012">
        <w:tc>
          <w:tcPr>
            <w:tcW w:w="959" w:type="dxa"/>
          </w:tcPr>
          <w:p w:rsidR="00E901EF" w:rsidRPr="00A167CC" w:rsidRDefault="00E901EF" w:rsidP="00073012">
            <w:pPr>
              <w:pStyle w:val="Ingenmellomrom"/>
              <w:rPr>
                <w:sz w:val="24"/>
                <w:szCs w:val="24"/>
              </w:rPr>
            </w:pPr>
            <w:r>
              <w:rPr>
                <w:sz w:val="24"/>
                <w:szCs w:val="24"/>
              </w:rPr>
              <w:t>Sø 6/8</w:t>
            </w:r>
          </w:p>
        </w:tc>
        <w:tc>
          <w:tcPr>
            <w:tcW w:w="2835" w:type="dxa"/>
          </w:tcPr>
          <w:p w:rsidR="00E901EF" w:rsidRPr="004D5DC5" w:rsidRDefault="00E901EF" w:rsidP="00073012">
            <w:pPr>
              <w:pStyle w:val="Ingenmellomrom"/>
            </w:pPr>
            <w:r>
              <w:t>Båten går fra Pinhao til Entre-os- Rio</w:t>
            </w:r>
          </w:p>
        </w:tc>
        <w:tc>
          <w:tcPr>
            <w:tcW w:w="3199" w:type="dxa"/>
          </w:tcPr>
          <w:p w:rsidR="00E901EF" w:rsidRPr="004D5DC5" w:rsidRDefault="00E901EF" w:rsidP="00073012">
            <w:pPr>
              <w:pStyle w:val="Ingenmellomrom"/>
            </w:pPr>
            <w:r>
              <w:t>Om formiddagen tur på egenhånd i Pinhao. Lunsj om bord. Buss til vingården Quinta de Aveleda med middag.</w:t>
            </w:r>
          </w:p>
        </w:tc>
        <w:tc>
          <w:tcPr>
            <w:tcW w:w="2613" w:type="dxa"/>
          </w:tcPr>
          <w:p w:rsidR="00E901EF" w:rsidRPr="004D5DC5" w:rsidRDefault="00E901EF" w:rsidP="00073012">
            <w:pPr>
              <w:pStyle w:val="Ingenmellomrom"/>
            </w:pPr>
          </w:p>
        </w:tc>
      </w:tr>
      <w:tr w:rsidR="00E901EF" w:rsidRPr="00A167CC" w:rsidTr="00073012">
        <w:tc>
          <w:tcPr>
            <w:tcW w:w="959" w:type="dxa"/>
          </w:tcPr>
          <w:p w:rsidR="00E901EF" w:rsidRPr="00A167CC" w:rsidRDefault="00E901EF" w:rsidP="00073012">
            <w:pPr>
              <w:pStyle w:val="Ingenmellomrom"/>
              <w:rPr>
                <w:sz w:val="24"/>
                <w:szCs w:val="24"/>
              </w:rPr>
            </w:pPr>
            <w:r>
              <w:rPr>
                <w:sz w:val="24"/>
                <w:szCs w:val="24"/>
              </w:rPr>
              <w:t>Ma 7/8</w:t>
            </w:r>
          </w:p>
        </w:tc>
        <w:tc>
          <w:tcPr>
            <w:tcW w:w="2835" w:type="dxa"/>
          </w:tcPr>
          <w:p w:rsidR="00E901EF" w:rsidRPr="004D5DC5" w:rsidRDefault="00E901EF" w:rsidP="00073012">
            <w:pPr>
              <w:pStyle w:val="Ingenmellomrom"/>
            </w:pPr>
            <w:r>
              <w:t>Båten går fra Entre-os-Rio til Porto</w:t>
            </w:r>
          </w:p>
        </w:tc>
        <w:tc>
          <w:tcPr>
            <w:tcW w:w="3199" w:type="dxa"/>
          </w:tcPr>
          <w:p w:rsidR="00E901EF" w:rsidRDefault="00E901EF" w:rsidP="00073012">
            <w:pPr>
              <w:pStyle w:val="Ingenmellomrom"/>
            </w:pPr>
            <w:r>
              <w:t>Lunsj</w:t>
            </w:r>
          </w:p>
          <w:p w:rsidR="00E901EF" w:rsidRPr="004D5DC5" w:rsidRDefault="00E901EF" w:rsidP="00073012">
            <w:pPr>
              <w:pStyle w:val="Ingenmellomrom"/>
            </w:pPr>
            <w:r>
              <w:t>Middag om kvelden</w:t>
            </w:r>
          </w:p>
        </w:tc>
        <w:tc>
          <w:tcPr>
            <w:tcW w:w="2613" w:type="dxa"/>
          </w:tcPr>
          <w:p w:rsidR="00E901EF" w:rsidRPr="004D5DC5" w:rsidRDefault="00E901EF" w:rsidP="00073012">
            <w:pPr>
              <w:pStyle w:val="Ingenmellomrom"/>
            </w:pPr>
            <w:r>
              <w:t>Byrundtur i Porto</w:t>
            </w:r>
          </w:p>
        </w:tc>
      </w:tr>
      <w:tr w:rsidR="00E901EF" w:rsidRPr="00A167CC" w:rsidTr="00073012">
        <w:tc>
          <w:tcPr>
            <w:tcW w:w="959" w:type="dxa"/>
          </w:tcPr>
          <w:p w:rsidR="00E901EF" w:rsidRPr="00A167CC" w:rsidRDefault="00E901EF" w:rsidP="00073012">
            <w:pPr>
              <w:pStyle w:val="Ingenmellomrom"/>
              <w:rPr>
                <w:sz w:val="24"/>
                <w:szCs w:val="24"/>
              </w:rPr>
            </w:pPr>
            <w:r>
              <w:rPr>
                <w:sz w:val="24"/>
                <w:szCs w:val="24"/>
              </w:rPr>
              <w:t>Ti 8/8</w:t>
            </w:r>
          </w:p>
        </w:tc>
        <w:tc>
          <w:tcPr>
            <w:tcW w:w="2835" w:type="dxa"/>
          </w:tcPr>
          <w:p w:rsidR="00E901EF" w:rsidRPr="004D5DC5" w:rsidRDefault="00E901EF" w:rsidP="00073012">
            <w:pPr>
              <w:pStyle w:val="Ingenmellomrom"/>
            </w:pPr>
            <w:r>
              <w:t>Etter frokost hjemreise Porto-Lisboa-Amsterdam-Bergen</w:t>
            </w:r>
          </w:p>
        </w:tc>
        <w:tc>
          <w:tcPr>
            <w:tcW w:w="3199" w:type="dxa"/>
          </w:tcPr>
          <w:p w:rsidR="00E901EF" w:rsidRPr="004D5DC5" w:rsidRDefault="00E901EF" w:rsidP="00073012">
            <w:pPr>
              <w:pStyle w:val="Ingenmellomrom"/>
            </w:pPr>
            <w:r w:rsidRPr="004D5DC5">
              <w:t xml:space="preserve"> </w:t>
            </w:r>
          </w:p>
        </w:tc>
        <w:tc>
          <w:tcPr>
            <w:tcW w:w="2613" w:type="dxa"/>
          </w:tcPr>
          <w:p w:rsidR="00E901EF" w:rsidRPr="004D5DC5" w:rsidRDefault="00E901EF" w:rsidP="00073012">
            <w:pPr>
              <w:pStyle w:val="Ingenmellomrom"/>
            </w:pPr>
          </w:p>
        </w:tc>
      </w:tr>
    </w:tbl>
    <w:p w:rsidR="00E901EF" w:rsidRDefault="00E901EF" w:rsidP="00E901EF">
      <w:pPr>
        <w:pStyle w:val="Ingenmellomrom"/>
        <w:rPr>
          <w:sz w:val="24"/>
          <w:szCs w:val="24"/>
        </w:rPr>
      </w:pPr>
      <w:r>
        <w:rPr>
          <w:sz w:val="24"/>
          <w:szCs w:val="24"/>
        </w:rPr>
        <w:t xml:space="preserve">Pris pr person i delt utvendig dobbeltlugar er på nedre dekk kr 17.080, hoveddekk kr 18.680, øvre dekk kr 19.380. Juniorsuite kr 21.280. Tillegg for enkeltlugar kr 7.680. Prisen </w:t>
      </w:r>
      <w:r>
        <w:rPr>
          <w:b/>
          <w:sz w:val="24"/>
          <w:szCs w:val="24"/>
        </w:rPr>
        <w:t xml:space="preserve">inkluderer </w:t>
      </w:r>
      <w:r>
        <w:rPr>
          <w:sz w:val="24"/>
          <w:szCs w:val="24"/>
        </w:rPr>
        <w:t xml:space="preserve">flybillett, transport flyplass og skip, 7 netters cruise, helpensjon om bord fra middag første dag til frokost siste dag, vin/mineralvann til middag, kaffe/te hele døgnet og norsk reiseleder. Utfluktspakken (6 utflukter) koster kr 2.390. Prisen </w:t>
      </w:r>
      <w:r w:rsidRPr="00982DC5">
        <w:rPr>
          <w:b/>
          <w:sz w:val="24"/>
          <w:szCs w:val="24"/>
        </w:rPr>
        <w:t>inkluderer</w:t>
      </w:r>
      <w:r>
        <w:rPr>
          <w:sz w:val="24"/>
          <w:szCs w:val="24"/>
        </w:rPr>
        <w:t xml:space="preserve"> </w:t>
      </w:r>
      <w:r>
        <w:rPr>
          <w:b/>
          <w:sz w:val="24"/>
          <w:szCs w:val="24"/>
        </w:rPr>
        <w:t xml:space="preserve"> ikke </w:t>
      </w:r>
      <w:r>
        <w:rPr>
          <w:sz w:val="24"/>
          <w:szCs w:val="24"/>
        </w:rPr>
        <w:t>drikkevarer utover det som er nevnt over, avbestillings- og reiseforsikring. Priser kan endres ved for få påmeldte. På cruise er det vanlig å betale mannskapet samlet tips med anbefaling på 65 euro pr person (også inklusiv guider og sjåfører). Tips er selvsagt frivillig.</w:t>
      </w:r>
    </w:p>
    <w:p w:rsidR="00E901EF" w:rsidRDefault="00E901EF" w:rsidP="00E901EF">
      <w:pPr>
        <w:pStyle w:val="Ingenmellomrom"/>
        <w:rPr>
          <w:sz w:val="24"/>
          <w:szCs w:val="24"/>
        </w:rPr>
      </w:pPr>
      <w:r>
        <w:rPr>
          <w:sz w:val="24"/>
          <w:szCs w:val="24"/>
        </w:rPr>
        <w:t xml:space="preserve">På turen deltar medlemmer fra turkomitéen. </w:t>
      </w:r>
      <w:r>
        <w:rPr>
          <w:b/>
          <w:sz w:val="24"/>
          <w:szCs w:val="24"/>
        </w:rPr>
        <w:t xml:space="preserve">Påmeldingsfrist er 10. mars 2017 </w:t>
      </w:r>
      <w:r w:rsidRPr="00F273B5">
        <w:rPr>
          <w:sz w:val="24"/>
          <w:szCs w:val="24"/>
        </w:rPr>
        <w:t>på eget</w:t>
      </w:r>
      <w:r>
        <w:rPr>
          <w:sz w:val="24"/>
          <w:szCs w:val="24"/>
        </w:rPr>
        <w:t xml:space="preserve"> påmeldingsskjema</w:t>
      </w:r>
      <w:r>
        <w:rPr>
          <w:b/>
          <w:sz w:val="24"/>
          <w:szCs w:val="24"/>
        </w:rPr>
        <w:t xml:space="preserve"> </w:t>
      </w:r>
      <w:r>
        <w:rPr>
          <w:sz w:val="24"/>
          <w:szCs w:val="24"/>
        </w:rPr>
        <w:t xml:space="preserve"> med mulighet for etterpåmelding. Turoperatør er Escape Travel.</w:t>
      </w:r>
      <w:r w:rsidRPr="00A167CC">
        <w:rPr>
          <w:sz w:val="24"/>
          <w:szCs w:val="24"/>
        </w:rPr>
        <w:t xml:space="preserve"> </w:t>
      </w:r>
    </w:p>
    <w:p w:rsidR="00E901EF" w:rsidRPr="005649A4" w:rsidRDefault="00E901EF" w:rsidP="00E901EF">
      <w:pPr>
        <w:pStyle w:val="Ingenmellomrom"/>
        <w:rPr>
          <w:sz w:val="24"/>
          <w:szCs w:val="24"/>
        </w:rPr>
      </w:pPr>
      <w:r w:rsidRPr="00A167CC">
        <w:rPr>
          <w:sz w:val="24"/>
          <w:szCs w:val="24"/>
        </w:rPr>
        <w:t xml:space="preserve">                                                                                                                                                                                                                                        </w:t>
      </w:r>
      <w:r>
        <w:t xml:space="preserve">                                                                                        </w:t>
      </w:r>
    </w:p>
    <w:p w:rsidR="00A8002C" w:rsidRDefault="00A8002C" w:rsidP="00A8002C">
      <w:pPr>
        <w:pStyle w:val="Ingenmellomrom"/>
      </w:pPr>
      <w:r>
        <w:rPr>
          <w:noProof/>
          <w:lang w:eastAsia="nb-NO"/>
        </w:rPr>
        <w:lastRenderedPageBreak/>
        <w:drawing>
          <wp:anchor distT="0" distB="0" distL="114300" distR="114300" simplePos="0" relativeHeight="251657216" behindDoc="0" locked="0" layoutInCell="1" allowOverlap="1">
            <wp:simplePos x="0" y="0"/>
            <wp:positionH relativeFrom="column">
              <wp:posOffset>3567430</wp:posOffset>
            </wp:positionH>
            <wp:positionV relativeFrom="paragraph">
              <wp:posOffset>-442595</wp:posOffset>
            </wp:positionV>
            <wp:extent cx="2171700" cy="1866900"/>
            <wp:effectExtent l="19050" t="0" r="0" b="0"/>
            <wp:wrapSquare wrapText="bothSides"/>
            <wp:docPr id="5" name="Bilde 1" descr="Bilderesultat for Polen 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Polen kart"/>
                    <pic:cNvPicPr>
                      <a:picLocks noChangeAspect="1" noChangeArrowheads="1"/>
                    </pic:cNvPicPr>
                  </pic:nvPicPr>
                  <pic:blipFill>
                    <a:blip r:embed="rId13" cstate="print"/>
                    <a:srcRect/>
                    <a:stretch>
                      <a:fillRect/>
                    </a:stretch>
                  </pic:blipFill>
                  <pic:spPr bwMode="auto">
                    <a:xfrm>
                      <a:off x="0" y="0"/>
                      <a:ext cx="2171700" cy="1866900"/>
                    </a:xfrm>
                    <a:prstGeom prst="rect">
                      <a:avLst/>
                    </a:prstGeom>
                    <a:noFill/>
                    <a:ln w="9525">
                      <a:noFill/>
                      <a:miter lim="800000"/>
                      <a:headEnd/>
                      <a:tailEnd/>
                    </a:ln>
                  </pic:spPr>
                </pic:pic>
              </a:graphicData>
            </a:graphic>
          </wp:anchor>
        </w:drawing>
      </w:r>
      <w:r>
        <w:rPr>
          <w:noProof/>
          <w:lang w:eastAsia="nb-NO"/>
        </w:rPr>
        <w:drawing>
          <wp:anchor distT="0" distB="0" distL="114300" distR="114300" simplePos="0" relativeHeight="251656192" behindDoc="0" locked="0" layoutInCell="1" allowOverlap="1">
            <wp:simplePos x="0" y="0"/>
            <wp:positionH relativeFrom="column">
              <wp:posOffset>-204470</wp:posOffset>
            </wp:positionH>
            <wp:positionV relativeFrom="paragraph">
              <wp:posOffset>-509270</wp:posOffset>
            </wp:positionV>
            <wp:extent cx="3066415" cy="1885950"/>
            <wp:effectExtent l="19050" t="0" r="635" b="0"/>
            <wp:wrapSquare wrapText="bothSides"/>
            <wp:docPr id="10" name="Bilde 10" descr="Markedsplassen Kra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kedsplassen Krakow"/>
                    <pic:cNvPicPr>
                      <a:picLocks noChangeAspect="1" noChangeArrowheads="1"/>
                    </pic:cNvPicPr>
                  </pic:nvPicPr>
                  <pic:blipFill>
                    <a:blip r:embed="rId14" cstate="print"/>
                    <a:srcRect/>
                    <a:stretch>
                      <a:fillRect/>
                    </a:stretch>
                  </pic:blipFill>
                  <pic:spPr bwMode="auto">
                    <a:xfrm>
                      <a:off x="0" y="0"/>
                      <a:ext cx="3066415" cy="1885950"/>
                    </a:xfrm>
                    <a:prstGeom prst="rect">
                      <a:avLst/>
                    </a:prstGeom>
                    <a:noFill/>
                    <a:ln w="9525">
                      <a:noFill/>
                      <a:miter lim="800000"/>
                      <a:headEnd/>
                      <a:tailEnd/>
                    </a:ln>
                  </pic:spPr>
                </pic:pic>
              </a:graphicData>
            </a:graphic>
          </wp:anchor>
        </w:drawing>
      </w:r>
      <w:r>
        <w:t xml:space="preserve"> </w:t>
      </w:r>
    </w:p>
    <w:p w:rsidR="00A8002C" w:rsidRDefault="00A8002C" w:rsidP="00A8002C">
      <w:pPr>
        <w:pStyle w:val="Ingenmellomrom"/>
      </w:pPr>
    </w:p>
    <w:p w:rsidR="00A8002C" w:rsidRDefault="00A8002C" w:rsidP="00A8002C">
      <w:pPr>
        <w:pStyle w:val="Ingenmellomrom"/>
      </w:pPr>
    </w:p>
    <w:p w:rsidR="00A8002C" w:rsidRDefault="00A8002C" w:rsidP="00A8002C">
      <w:pPr>
        <w:pStyle w:val="Ingenmellomrom"/>
      </w:pPr>
    </w:p>
    <w:p w:rsidR="00A8002C" w:rsidRDefault="00A8002C" w:rsidP="00A8002C">
      <w:pPr>
        <w:pStyle w:val="Ingenmellomrom"/>
      </w:pPr>
    </w:p>
    <w:p w:rsidR="00A8002C" w:rsidRDefault="00A8002C" w:rsidP="00A8002C">
      <w:pPr>
        <w:pStyle w:val="Ingenmellomrom"/>
      </w:pPr>
    </w:p>
    <w:p w:rsidR="00A8002C" w:rsidRDefault="00A8002C" w:rsidP="00A8002C">
      <w:pPr>
        <w:pStyle w:val="Ingenmellomrom"/>
      </w:pPr>
    </w:p>
    <w:p w:rsidR="00A8002C" w:rsidRDefault="00A8002C" w:rsidP="00A8002C">
      <w:pPr>
        <w:pStyle w:val="Ingenmellomrom"/>
      </w:pPr>
    </w:p>
    <w:p w:rsidR="00A8002C" w:rsidRDefault="00A8002C" w:rsidP="00A8002C">
      <w:pPr>
        <w:pStyle w:val="Ingenmellomrom"/>
        <w:rPr>
          <w:b/>
          <w:sz w:val="24"/>
          <w:szCs w:val="24"/>
        </w:rPr>
      </w:pPr>
      <w:r>
        <w:t xml:space="preserve">                                                                                                                                                                                                                                                                </w:t>
      </w:r>
      <w:r>
        <w:rPr>
          <w:b/>
          <w:sz w:val="24"/>
          <w:szCs w:val="24"/>
        </w:rPr>
        <w:t xml:space="preserve">                                                                                                                                                                  LOP-tur 3/2017   Tur til Polen, 5.  – 14. september 2017</w:t>
      </w:r>
    </w:p>
    <w:p w:rsidR="00A8002C" w:rsidRDefault="00A8002C" w:rsidP="00A8002C">
      <w:pPr>
        <w:pStyle w:val="Ingenmellomrom"/>
        <w:rPr>
          <w:b/>
          <w:sz w:val="24"/>
          <w:szCs w:val="24"/>
        </w:rPr>
      </w:pPr>
    </w:p>
    <w:p w:rsidR="00A8002C" w:rsidRPr="00CF55C0" w:rsidRDefault="00A8002C" w:rsidP="00A8002C">
      <w:pPr>
        <w:pStyle w:val="Ingenmellomrom"/>
        <w:rPr>
          <w:sz w:val="24"/>
          <w:szCs w:val="24"/>
        </w:rPr>
      </w:pPr>
      <w:r>
        <w:rPr>
          <w:sz w:val="24"/>
          <w:szCs w:val="24"/>
        </w:rPr>
        <w:t>Vi reiser med Norwegian til Polen med norsk reiseleder på hele turen fra turoperatøren Destinasjon Europa. Mellom byene i Polen bruker vi buss. Nedenfor har vi skissert det flotte opplegget for denne turen.</w:t>
      </w:r>
    </w:p>
    <w:p w:rsidR="00A8002C" w:rsidRDefault="00A8002C" w:rsidP="00A8002C">
      <w:pPr>
        <w:pStyle w:val="Ingenmellomrom"/>
        <w:rPr>
          <w:sz w:val="24"/>
          <w:szCs w:val="24"/>
        </w:rPr>
      </w:pPr>
    </w:p>
    <w:tbl>
      <w:tblPr>
        <w:tblStyle w:val="Tabellrutenett"/>
        <w:tblW w:w="0" w:type="auto"/>
        <w:tblLook w:val="04A0" w:firstRow="1" w:lastRow="0" w:firstColumn="1" w:lastColumn="0" w:noHBand="0" w:noVBand="1"/>
      </w:tblPr>
      <w:tblGrid>
        <w:gridCol w:w="1101"/>
        <w:gridCol w:w="3260"/>
        <w:gridCol w:w="4851"/>
      </w:tblGrid>
      <w:tr w:rsidR="00A8002C" w:rsidTr="00073012">
        <w:tc>
          <w:tcPr>
            <w:tcW w:w="1101" w:type="dxa"/>
            <w:shd w:val="clear" w:color="auto" w:fill="D9D9D9" w:themeFill="background1" w:themeFillShade="D9"/>
          </w:tcPr>
          <w:p w:rsidR="00A8002C" w:rsidRDefault="00A8002C" w:rsidP="00073012">
            <w:pPr>
              <w:pStyle w:val="Ingenmellomrom"/>
              <w:jc w:val="center"/>
              <w:rPr>
                <w:sz w:val="24"/>
                <w:szCs w:val="24"/>
              </w:rPr>
            </w:pPr>
            <w:r>
              <w:rPr>
                <w:sz w:val="24"/>
                <w:szCs w:val="24"/>
              </w:rPr>
              <w:t>Dag</w:t>
            </w:r>
          </w:p>
        </w:tc>
        <w:tc>
          <w:tcPr>
            <w:tcW w:w="3260" w:type="dxa"/>
            <w:shd w:val="clear" w:color="auto" w:fill="D9D9D9" w:themeFill="background1" w:themeFillShade="D9"/>
          </w:tcPr>
          <w:p w:rsidR="00A8002C" w:rsidRDefault="00A8002C" w:rsidP="00073012">
            <w:pPr>
              <w:pStyle w:val="Ingenmellomrom"/>
              <w:jc w:val="center"/>
              <w:rPr>
                <w:sz w:val="24"/>
                <w:szCs w:val="24"/>
              </w:rPr>
            </w:pPr>
            <w:r>
              <w:rPr>
                <w:sz w:val="24"/>
                <w:szCs w:val="24"/>
              </w:rPr>
              <w:t>Reise/Steder</w:t>
            </w:r>
          </w:p>
        </w:tc>
        <w:tc>
          <w:tcPr>
            <w:tcW w:w="4851" w:type="dxa"/>
            <w:shd w:val="clear" w:color="auto" w:fill="D9D9D9" w:themeFill="background1" w:themeFillShade="D9"/>
          </w:tcPr>
          <w:p w:rsidR="00A8002C" w:rsidRDefault="00A8002C" w:rsidP="00073012">
            <w:pPr>
              <w:pStyle w:val="Ingenmellomrom"/>
              <w:jc w:val="center"/>
              <w:rPr>
                <w:sz w:val="24"/>
                <w:szCs w:val="24"/>
              </w:rPr>
            </w:pPr>
            <w:r>
              <w:rPr>
                <w:sz w:val="24"/>
                <w:szCs w:val="24"/>
              </w:rPr>
              <w:t>Aktiviteter</w:t>
            </w:r>
          </w:p>
        </w:tc>
      </w:tr>
      <w:tr w:rsidR="00A8002C" w:rsidTr="00073012">
        <w:tc>
          <w:tcPr>
            <w:tcW w:w="1101" w:type="dxa"/>
          </w:tcPr>
          <w:p w:rsidR="00A8002C" w:rsidRPr="0002503D" w:rsidRDefault="00A8002C" w:rsidP="00073012">
            <w:pPr>
              <w:pStyle w:val="Ingenmellomrom"/>
            </w:pPr>
            <w:r>
              <w:t>Ti 5</w:t>
            </w:r>
            <w:r w:rsidRPr="0002503D">
              <w:t>/9</w:t>
            </w:r>
          </w:p>
        </w:tc>
        <w:tc>
          <w:tcPr>
            <w:tcW w:w="3260" w:type="dxa"/>
          </w:tcPr>
          <w:p w:rsidR="00A8002C" w:rsidRPr="0002503D" w:rsidRDefault="00A8002C" w:rsidP="00073012">
            <w:pPr>
              <w:pStyle w:val="Ingenmellomrom"/>
            </w:pPr>
            <w:r w:rsidRPr="0002503D">
              <w:t>Fly Bergen-Oslo-Gdansk</w:t>
            </w:r>
            <w:r>
              <w:t xml:space="preserve"> kl 1</w:t>
            </w:r>
            <w:r w:rsidRPr="0002503D">
              <w:t>7</w:t>
            </w:r>
            <w:r>
              <w:t>.</w:t>
            </w:r>
            <w:r w:rsidRPr="0002503D">
              <w:t>00 til kl 20</w:t>
            </w:r>
            <w:r>
              <w:t>.</w:t>
            </w:r>
            <w:r w:rsidRPr="0002503D">
              <w:t>20</w:t>
            </w:r>
          </w:p>
        </w:tc>
        <w:tc>
          <w:tcPr>
            <w:tcW w:w="4851" w:type="dxa"/>
          </w:tcPr>
          <w:p w:rsidR="00A8002C" w:rsidRPr="0002503D" w:rsidRDefault="00A8002C" w:rsidP="00073012">
            <w:pPr>
              <w:pStyle w:val="Ingenmellomrom"/>
            </w:pPr>
            <w:r w:rsidRPr="0002503D">
              <w:t xml:space="preserve">Kveldsmat på </w:t>
            </w:r>
            <w:r>
              <w:t>det 4-stjerners hotellet Qubus</w:t>
            </w:r>
          </w:p>
        </w:tc>
      </w:tr>
      <w:tr w:rsidR="00A8002C" w:rsidRPr="00A167CC" w:rsidTr="00073012">
        <w:tc>
          <w:tcPr>
            <w:tcW w:w="1101" w:type="dxa"/>
          </w:tcPr>
          <w:p w:rsidR="00A8002C" w:rsidRPr="0002503D" w:rsidRDefault="00A8002C" w:rsidP="00073012">
            <w:pPr>
              <w:pStyle w:val="Ingenmellomrom"/>
            </w:pPr>
            <w:r>
              <w:t>On 6/</w:t>
            </w:r>
            <w:r w:rsidRPr="0002503D">
              <w:t>9</w:t>
            </w:r>
          </w:p>
        </w:tc>
        <w:tc>
          <w:tcPr>
            <w:tcW w:w="3260" w:type="dxa"/>
          </w:tcPr>
          <w:p w:rsidR="00A8002C" w:rsidRPr="0002503D" w:rsidRDefault="00A8002C" w:rsidP="00073012">
            <w:pPr>
              <w:pStyle w:val="Ingenmellomrom"/>
            </w:pPr>
            <w:r w:rsidRPr="0002503D">
              <w:t>Trillingbyene Gdansk-Gdynia-Sopot</w:t>
            </w:r>
          </w:p>
        </w:tc>
        <w:tc>
          <w:tcPr>
            <w:tcW w:w="4851" w:type="dxa"/>
          </w:tcPr>
          <w:p w:rsidR="00A8002C" w:rsidRPr="0002503D" w:rsidRDefault="00A8002C" w:rsidP="00073012">
            <w:pPr>
              <w:pStyle w:val="Ingenmellomrom"/>
            </w:pPr>
            <w:r w:rsidRPr="0002503D">
              <w:t>Svensktalende guide tar oss med på</w:t>
            </w:r>
            <w:r>
              <w:t xml:space="preserve"> sightseeing i trillingbyene m/felles lunsj. Felles middag på hotellet om kvelden</w:t>
            </w:r>
          </w:p>
        </w:tc>
      </w:tr>
      <w:tr w:rsidR="00A8002C" w:rsidRPr="00A167CC" w:rsidTr="00073012">
        <w:tc>
          <w:tcPr>
            <w:tcW w:w="1101" w:type="dxa"/>
          </w:tcPr>
          <w:p w:rsidR="00A8002C" w:rsidRPr="0002503D" w:rsidRDefault="00A8002C" w:rsidP="00073012">
            <w:pPr>
              <w:pStyle w:val="Ingenmellomrom"/>
            </w:pPr>
            <w:r>
              <w:t>To 7/</w:t>
            </w:r>
            <w:r w:rsidRPr="0002503D">
              <w:t>9</w:t>
            </w:r>
          </w:p>
        </w:tc>
        <w:tc>
          <w:tcPr>
            <w:tcW w:w="3260" w:type="dxa"/>
          </w:tcPr>
          <w:p w:rsidR="00A8002C" w:rsidRDefault="00A8002C" w:rsidP="00073012">
            <w:pPr>
              <w:pStyle w:val="Ingenmellomrom"/>
            </w:pPr>
            <w:r w:rsidRPr="0002503D">
              <w:t>Gdansk-Malbork-War</w:t>
            </w:r>
            <w:r>
              <w:t>s</w:t>
            </w:r>
            <w:r w:rsidRPr="0002503D">
              <w:t>zawa</w:t>
            </w:r>
            <w:r>
              <w:t xml:space="preserve"> (470 km)</w:t>
            </w:r>
          </w:p>
          <w:p w:rsidR="00A8002C" w:rsidRPr="0002503D" w:rsidRDefault="00A8002C" w:rsidP="00073012">
            <w:pPr>
              <w:pStyle w:val="Ingenmellomrom"/>
            </w:pPr>
            <w:r>
              <w:t>(En del trapper på vandring i borgen)</w:t>
            </w:r>
          </w:p>
        </w:tc>
        <w:tc>
          <w:tcPr>
            <w:tcW w:w="4851" w:type="dxa"/>
          </w:tcPr>
          <w:p w:rsidR="00A8002C" w:rsidRPr="0002503D" w:rsidRDefault="00A8002C" w:rsidP="00073012">
            <w:pPr>
              <w:pStyle w:val="Ingenmellomrom"/>
            </w:pPr>
            <w:r>
              <w:t>Besøker borgen Malbork (på UNESCO sin verdensarvliste). Felles lunsj på veien. Felles middag på Hotel Radisson Sobieski (4*) i Warszawa.</w:t>
            </w:r>
          </w:p>
        </w:tc>
      </w:tr>
      <w:tr w:rsidR="00A8002C" w:rsidRPr="00AA13F7" w:rsidTr="00073012">
        <w:tc>
          <w:tcPr>
            <w:tcW w:w="1101" w:type="dxa"/>
          </w:tcPr>
          <w:p w:rsidR="00A8002C" w:rsidRPr="0002503D" w:rsidRDefault="00A8002C" w:rsidP="00073012">
            <w:pPr>
              <w:pStyle w:val="Ingenmellomrom"/>
            </w:pPr>
            <w:r>
              <w:t>Fr 8</w:t>
            </w:r>
            <w:r w:rsidRPr="0002503D">
              <w:t>/9</w:t>
            </w:r>
          </w:p>
        </w:tc>
        <w:tc>
          <w:tcPr>
            <w:tcW w:w="3260" w:type="dxa"/>
          </w:tcPr>
          <w:p w:rsidR="00A8002C" w:rsidRPr="0002503D" w:rsidRDefault="00A8002C" w:rsidP="00073012">
            <w:pPr>
              <w:pStyle w:val="Ingenmellomrom"/>
            </w:pPr>
            <w:r w:rsidRPr="0002503D">
              <w:t>Warszawa</w:t>
            </w:r>
          </w:p>
        </w:tc>
        <w:tc>
          <w:tcPr>
            <w:tcW w:w="4851" w:type="dxa"/>
          </w:tcPr>
          <w:p w:rsidR="00A8002C" w:rsidRPr="00AA13F7" w:rsidRDefault="00A8002C" w:rsidP="00073012">
            <w:pPr>
              <w:pStyle w:val="Ingenmellomrom"/>
            </w:pPr>
            <w:r w:rsidRPr="00AA13F7">
              <w:t>Sightseeing i Warszawa, bl.a. gamlebyen (UNESCO sin verdensarv</w:t>
            </w:r>
            <w:r>
              <w:t>liste) Felles middag på hotellet vårt</w:t>
            </w:r>
            <w:r w:rsidRPr="00AA13F7">
              <w:t xml:space="preserve"> om kvelden. </w:t>
            </w:r>
          </w:p>
        </w:tc>
      </w:tr>
      <w:tr w:rsidR="00A8002C" w:rsidRPr="00A167CC" w:rsidTr="00073012">
        <w:tc>
          <w:tcPr>
            <w:tcW w:w="1101" w:type="dxa"/>
          </w:tcPr>
          <w:p w:rsidR="00A8002C" w:rsidRPr="0002503D" w:rsidRDefault="00A8002C" w:rsidP="00073012">
            <w:pPr>
              <w:pStyle w:val="Ingenmellomrom"/>
            </w:pPr>
            <w:r>
              <w:t>Lø 9</w:t>
            </w:r>
            <w:r w:rsidRPr="0002503D">
              <w:t>/9</w:t>
            </w:r>
          </w:p>
        </w:tc>
        <w:tc>
          <w:tcPr>
            <w:tcW w:w="3260" w:type="dxa"/>
          </w:tcPr>
          <w:p w:rsidR="00A8002C" w:rsidRPr="0002503D" w:rsidRDefault="00A8002C" w:rsidP="00073012">
            <w:pPr>
              <w:pStyle w:val="Ingenmellomrom"/>
            </w:pPr>
            <w:r w:rsidRPr="0002503D">
              <w:t>Warszawa-Jasna Gora-Krakow</w:t>
            </w:r>
            <w:r>
              <w:t xml:space="preserve"> (370 km)</w:t>
            </w:r>
          </w:p>
        </w:tc>
        <w:tc>
          <w:tcPr>
            <w:tcW w:w="4851" w:type="dxa"/>
          </w:tcPr>
          <w:p w:rsidR="00A8002C" w:rsidRPr="0002503D" w:rsidRDefault="00A8002C" w:rsidP="00073012">
            <w:pPr>
              <w:pStyle w:val="Ingenmellomrom"/>
            </w:pPr>
            <w:r>
              <w:t>Vi stopper i byen Czestochowa m/klosteret Jasna Gora og kirken med Sorte Madonna. Felles lunsj i byen. Kjører til Hotel Wyspianski ved markedsplassen i Krakow der vi har felles middag.</w:t>
            </w:r>
          </w:p>
        </w:tc>
      </w:tr>
      <w:tr w:rsidR="00A8002C" w:rsidRPr="00A167CC" w:rsidTr="00073012">
        <w:tc>
          <w:tcPr>
            <w:tcW w:w="1101" w:type="dxa"/>
          </w:tcPr>
          <w:p w:rsidR="00A8002C" w:rsidRPr="0002503D" w:rsidRDefault="00A8002C" w:rsidP="00073012">
            <w:pPr>
              <w:pStyle w:val="Ingenmellomrom"/>
            </w:pPr>
            <w:r>
              <w:t>Sø 10</w:t>
            </w:r>
            <w:r w:rsidRPr="0002503D">
              <w:t>/9</w:t>
            </w:r>
          </w:p>
        </w:tc>
        <w:tc>
          <w:tcPr>
            <w:tcW w:w="3260" w:type="dxa"/>
          </w:tcPr>
          <w:p w:rsidR="00A8002C" w:rsidRPr="0002503D" w:rsidRDefault="00A8002C" w:rsidP="00073012">
            <w:pPr>
              <w:pStyle w:val="Ingenmellomrom"/>
            </w:pPr>
            <w:r w:rsidRPr="0002503D">
              <w:t>Krakow</w:t>
            </w:r>
          </w:p>
        </w:tc>
        <w:tc>
          <w:tcPr>
            <w:tcW w:w="4851" w:type="dxa"/>
          </w:tcPr>
          <w:p w:rsidR="00A8002C" w:rsidRPr="0002503D" w:rsidRDefault="00A8002C" w:rsidP="00073012">
            <w:pPr>
              <w:pStyle w:val="Ingenmellomrom"/>
            </w:pPr>
            <w:r>
              <w:t>Sightseeing i Krakow. Også tid på egen hånd. Felles middag på hotell vårt om kvelden.</w:t>
            </w:r>
            <w:r w:rsidRPr="0002503D">
              <w:t xml:space="preserve"> </w:t>
            </w:r>
          </w:p>
        </w:tc>
      </w:tr>
      <w:tr w:rsidR="00A8002C" w:rsidRPr="00A167CC" w:rsidTr="00073012">
        <w:tc>
          <w:tcPr>
            <w:tcW w:w="1101" w:type="dxa"/>
          </w:tcPr>
          <w:p w:rsidR="00A8002C" w:rsidRPr="0002503D" w:rsidRDefault="00A8002C" w:rsidP="00073012">
            <w:pPr>
              <w:pStyle w:val="Ingenmellomrom"/>
            </w:pPr>
            <w:r>
              <w:t>Ma 11</w:t>
            </w:r>
            <w:r w:rsidRPr="0002503D">
              <w:t>/9</w:t>
            </w:r>
          </w:p>
        </w:tc>
        <w:tc>
          <w:tcPr>
            <w:tcW w:w="3260" w:type="dxa"/>
          </w:tcPr>
          <w:p w:rsidR="00A8002C" w:rsidRDefault="00A8002C" w:rsidP="00073012">
            <w:pPr>
              <w:pStyle w:val="Ingenmellomrom"/>
            </w:pPr>
            <w:r>
              <w:t>Krakow</w:t>
            </w:r>
          </w:p>
          <w:p w:rsidR="00A8002C" w:rsidRPr="0002503D" w:rsidRDefault="00A8002C" w:rsidP="00073012">
            <w:pPr>
              <w:pStyle w:val="Ingenmellomrom"/>
            </w:pPr>
            <w:r>
              <w:t>(En del trapper på vandring i saltgruvene)</w:t>
            </w:r>
          </w:p>
        </w:tc>
        <w:tc>
          <w:tcPr>
            <w:tcW w:w="4851" w:type="dxa"/>
          </w:tcPr>
          <w:p w:rsidR="00A8002C" w:rsidRPr="0002503D" w:rsidRDefault="00A8002C" w:rsidP="00073012">
            <w:pPr>
              <w:pStyle w:val="Ingenmellomrom"/>
            </w:pPr>
            <w:r>
              <w:t>Utflukt til Wieliczka saltgruver (på UNESCO sin verdensarvliste). Felles middag på hotellet vårt om kvelden.</w:t>
            </w:r>
          </w:p>
        </w:tc>
      </w:tr>
      <w:tr w:rsidR="00A8002C" w:rsidRPr="00A167CC" w:rsidTr="00073012">
        <w:tc>
          <w:tcPr>
            <w:tcW w:w="1101" w:type="dxa"/>
          </w:tcPr>
          <w:p w:rsidR="00A8002C" w:rsidRPr="0002503D" w:rsidRDefault="00A8002C" w:rsidP="00073012">
            <w:pPr>
              <w:pStyle w:val="Ingenmellomrom"/>
            </w:pPr>
            <w:r>
              <w:t>Ti 12</w:t>
            </w:r>
            <w:r w:rsidRPr="0002503D">
              <w:t>/9</w:t>
            </w:r>
          </w:p>
        </w:tc>
        <w:tc>
          <w:tcPr>
            <w:tcW w:w="3260" w:type="dxa"/>
          </w:tcPr>
          <w:p w:rsidR="00A8002C" w:rsidRPr="0002503D" w:rsidRDefault="00A8002C" w:rsidP="00073012">
            <w:pPr>
              <w:pStyle w:val="Ingenmellomrom"/>
            </w:pPr>
            <w:r w:rsidRPr="0002503D">
              <w:t xml:space="preserve"> </w:t>
            </w:r>
            <w:r>
              <w:t>Krakow</w:t>
            </w:r>
          </w:p>
        </w:tc>
        <w:tc>
          <w:tcPr>
            <w:tcW w:w="4851" w:type="dxa"/>
          </w:tcPr>
          <w:p w:rsidR="00A8002C" w:rsidRPr="0002503D" w:rsidRDefault="00A8002C" w:rsidP="00073012">
            <w:pPr>
              <w:pStyle w:val="Ingenmellomrom"/>
            </w:pPr>
            <w:r>
              <w:t>Utflukt til Oswiecim m/konsentrasjonsleirene Auschwitz og Birkenau m/felles lunsj. Felles middag på hotellet vårt om kvelden.</w:t>
            </w:r>
          </w:p>
        </w:tc>
      </w:tr>
      <w:tr w:rsidR="00A8002C" w:rsidRPr="00532366" w:rsidTr="00073012">
        <w:tc>
          <w:tcPr>
            <w:tcW w:w="1101" w:type="dxa"/>
          </w:tcPr>
          <w:p w:rsidR="00A8002C" w:rsidRPr="0002503D" w:rsidRDefault="00A8002C" w:rsidP="00073012">
            <w:pPr>
              <w:pStyle w:val="Ingenmellomrom"/>
            </w:pPr>
            <w:r>
              <w:t>On 13</w:t>
            </w:r>
            <w:r w:rsidRPr="0002503D">
              <w:t>/9</w:t>
            </w:r>
          </w:p>
        </w:tc>
        <w:tc>
          <w:tcPr>
            <w:tcW w:w="3260" w:type="dxa"/>
          </w:tcPr>
          <w:p w:rsidR="00A8002C" w:rsidRPr="0002503D" w:rsidRDefault="00A8002C" w:rsidP="00073012">
            <w:pPr>
              <w:pStyle w:val="Ingenmellomrom"/>
            </w:pPr>
            <w:r>
              <w:t>Krakow</w:t>
            </w:r>
          </w:p>
        </w:tc>
        <w:tc>
          <w:tcPr>
            <w:tcW w:w="4851" w:type="dxa"/>
          </w:tcPr>
          <w:p w:rsidR="00A8002C" w:rsidRPr="00532366" w:rsidRDefault="00A8002C" w:rsidP="00073012">
            <w:pPr>
              <w:pStyle w:val="Ingenmellomrom"/>
            </w:pPr>
            <w:r w:rsidRPr="00532366">
              <w:t xml:space="preserve">Dagen til fri benyttelse. </w:t>
            </w:r>
            <w:r>
              <w:t>Felles middag om kvelden på restaurant med polsk folklore.</w:t>
            </w:r>
          </w:p>
        </w:tc>
      </w:tr>
      <w:tr w:rsidR="00A8002C" w:rsidRPr="00A167CC" w:rsidTr="00073012">
        <w:tc>
          <w:tcPr>
            <w:tcW w:w="1101" w:type="dxa"/>
          </w:tcPr>
          <w:p w:rsidR="00A8002C" w:rsidRPr="0002503D" w:rsidRDefault="00A8002C" w:rsidP="00073012">
            <w:pPr>
              <w:pStyle w:val="Ingenmellomrom"/>
            </w:pPr>
            <w:r>
              <w:t>To14</w:t>
            </w:r>
            <w:r w:rsidRPr="0002503D">
              <w:t>/9</w:t>
            </w:r>
          </w:p>
        </w:tc>
        <w:tc>
          <w:tcPr>
            <w:tcW w:w="3260" w:type="dxa"/>
          </w:tcPr>
          <w:p w:rsidR="00A8002C" w:rsidRPr="0002503D" w:rsidRDefault="00A8002C" w:rsidP="00073012">
            <w:pPr>
              <w:pStyle w:val="Ingenmellomrom"/>
            </w:pPr>
            <w:r>
              <w:t>Direktefly Krakow – Bergen kl 13.00 med ankomst kl 15.20</w:t>
            </w:r>
          </w:p>
        </w:tc>
        <w:tc>
          <w:tcPr>
            <w:tcW w:w="4851" w:type="dxa"/>
          </w:tcPr>
          <w:p w:rsidR="00A8002C" w:rsidRPr="0002503D" w:rsidRDefault="00A8002C" w:rsidP="00073012">
            <w:pPr>
              <w:pStyle w:val="Ingenmellomrom"/>
            </w:pPr>
          </w:p>
        </w:tc>
      </w:tr>
    </w:tbl>
    <w:p w:rsidR="00A8002C" w:rsidRDefault="00A8002C" w:rsidP="00A8002C">
      <w:pPr>
        <w:pStyle w:val="Ingenmellomrom"/>
        <w:rPr>
          <w:sz w:val="24"/>
          <w:szCs w:val="24"/>
        </w:rPr>
      </w:pPr>
      <w:r>
        <w:rPr>
          <w:sz w:val="24"/>
          <w:szCs w:val="24"/>
        </w:rPr>
        <w:t xml:space="preserve">Pris pr person i dobbeltrom er kr 15.610 med enkeltromtillegg på kr 3.050 avhengig av nok påmeldte.  Prisen </w:t>
      </w:r>
      <w:r>
        <w:rPr>
          <w:b/>
          <w:sz w:val="24"/>
          <w:szCs w:val="24"/>
        </w:rPr>
        <w:t xml:space="preserve">inkluderer </w:t>
      </w:r>
      <w:r>
        <w:rPr>
          <w:sz w:val="24"/>
          <w:szCs w:val="24"/>
        </w:rPr>
        <w:t>flybillett tur/retur, halvpensjon frokost-middag, transport flyplass-hotell, alle utflukter m/lokal guide, all transport i Polen. Prisen kan endres ved for få påmeldte.</w:t>
      </w:r>
    </w:p>
    <w:p w:rsidR="00A8002C" w:rsidRDefault="00A8002C" w:rsidP="00A8002C">
      <w:pPr>
        <w:pStyle w:val="Ingenmellomrom"/>
        <w:rPr>
          <w:sz w:val="24"/>
          <w:szCs w:val="24"/>
        </w:rPr>
      </w:pPr>
      <w:r>
        <w:rPr>
          <w:sz w:val="24"/>
          <w:szCs w:val="24"/>
        </w:rPr>
        <w:t xml:space="preserve">På turen deltar medlemmer fra turkomitéen. </w:t>
      </w:r>
      <w:r>
        <w:rPr>
          <w:b/>
          <w:sz w:val="24"/>
          <w:szCs w:val="24"/>
        </w:rPr>
        <w:t xml:space="preserve">Påmeldingsfrist er 10. mars 2017 </w:t>
      </w:r>
      <w:r w:rsidRPr="00F273B5">
        <w:rPr>
          <w:sz w:val="24"/>
          <w:szCs w:val="24"/>
        </w:rPr>
        <w:t>på eget</w:t>
      </w:r>
      <w:r>
        <w:rPr>
          <w:sz w:val="24"/>
          <w:szCs w:val="24"/>
        </w:rPr>
        <w:t xml:space="preserve"> påmeldingsskjema</w:t>
      </w:r>
      <w:r>
        <w:rPr>
          <w:b/>
          <w:sz w:val="24"/>
          <w:szCs w:val="24"/>
        </w:rPr>
        <w:t xml:space="preserve"> </w:t>
      </w:r>
      <w:r>
        <w:rPr>
          <w:sz w:val="24"/>
          <w:szCs w:val="24"/>
        </w:rPr>
        <w:t xml:space="preserve"> med mulighet for etterpåmelding. Turoperatør Destinasjon Europa.</w:t>
      </w:r>
    </w:p>
    <w:p w:rsidR="00A8002C" w:rsidRDefault="00A8002C" w:rsidP="00A8002C">
      <w:pPr>
        <w:pStyle w:val="Ingenmellomrom"/>
        <w:rPr>
          <w:sz w:val="24"/>
          <w:szCs w:val="24"/>
        </w:rPr>
      </w:pPr>
    </w:p>
    <w:p w:rsidR="00A8002C" w:rsidRPr="00046EE7" w:rsidRDefault="00A8002C" w:rsidP="00A8002C">
      <w:pPr>
        <w:pStyle w:val="Ingenmellomrom"/>
        <w:rPr>
          <w:sz w:val="20"/>
          <w:szCs w:val="20"/>
        </w:rPr>
      </w:pPr>
      <w:r>
        <w:rPr>
          <w:sz w:val="20"/>
          <w:szCs w:val="20"/>
        </w:rPr>
        <w:t>Bildet til venstre viser markedsplassen Rynek Glowny i Krakow. Hotellet ligger nær markedsplassen.</w:t>
      </w:r>
      <w:r w:rsidRPr="00A167CC">
        <w:rPr>
          <w:sz w:val="24"/>
          <w:szCs w:val="24"/>
        </w:rPr>
        <w:t xml:space="preserve">  </w:t>
      </w:r>
      <w:r w:rsidRPr="0049077B">
        <w:rPr>
          <w:sz w:val="20"/>
          <w:szCs w:val="20"/>
        </w:rPr>
        <w:t>Bildet til</w:t>
      </w:r>
      <w:r>
        <w:rPr>
          <w:sz w:val="24"/>
          <w:szCs w:val="24"/>
        </w:rPr>
        <w:t xml:space="preserve"> </w:t>
      </w:r>
      <w:r w:rsidRPr="0049077B">
        <w:rPr>
          <w:sz w:val="20"/>
          <w:szCs w:val="20"/>
        </w:rPr>
        <w:t>høyre viser kart over Polen</w:t>
      </w:r>
      <w:r>
        <w:rPr>
          <w:sz w:val="20"/>
          <w:szCs w:val="20"/>
        </w:rPr>
        <w:t>. Ruten går slik: Gdansk – Warszawa – Czestochowa – Krakow.</w:t>
      </w:r>
      <w:r w:rsidRPr="00A167CC">
        <w:rPr>
          <w:sz w:val="24"/>
          <w:szCs w:val="24"/>
        </w:rPr>
        <w:t xml:space="preserve">                                                                                                                                                                                                                     </w:t>
      </w:r>
      <w:r>
        <w:t xml:space="preserve">                                                                                        </w:t>
      </w:r>
    </w:p>
    <w:p w:rsidR="00A8002C" w:rsidRDefault="00AB4775" w:rsidP="00A8002C">
      <w:pPr>
        <w:keepNext/>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-42545</wp:posOffset>
                </wp:positionH>
                <wp:positionV relativeFrom="paragraph">
                  <wp:posOffset>2472055</wp:posOffset>
                </wp:positionV>
                <wp:extent cx="5762625" cy="258445"/>
                <wp:effectExtent l="0" t="0" r="4445" b="381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002C" w:rsidRPr="006044D7" w:rsidRDefault="00A8002C" w:rsidP="00A8002C">
                            <w:pPr>
                              <w:pStyle w:val="Bildetekst"/>
                              <w:rPr>
                                <w:noProof/>
                              </w:rPr>
                            </w:pPr>
                            <w:r>
                              <w:t>Vi ser strandpromenaden i Puerto del Carmen nær hotellet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35pt;margin-top:194.65pt;width:453.75pt;height:2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" stroked="f">
                <v:textbox style="mso-fit-shape-to-text:t" inset="0,0,0,0">
                  <w:txbxContent>
                    <w:p w:rsidR="00A8002C" w:rsidRPr="006044D7" w:rsidRDefault="00A8002C" w:rsidP="00A8002C">
                      <w:pPr>
                        <w:pStyle w:val="Bildetekst"/>
                        <w:rPr>
                          <w:noProof/>
                        </w:rPr>
                      </w:pPr>
                      <w:r>
                        <w:t>Vi ser strandpromenaden i Puerto del Carmen nær hotellet</w:t>
                      </w:r>
                    </w:p>
                  </w:txbxContent>
                </v:textbox>
                <w10:wrap type="square"/>
              </v:shape>
            </w:pict>
          </mc:Fallback>
        </mc:AlternateContent>
      </w:r>
      <w:r w:rsidR="00A8002C">
        <w:rPr>
          <w:noProof/>
        </w:rPr>
        <w:drawing>
          <wp:anchor distT="0" distB="0" distL="114300" distR="114300" simplePos="0" relativeHeight="251658240" behindDoc="0" locked="0" layoutInCell="1" allowOverlap="1">
            <wp:simplePos x="0" y="0"/>
            <wp:positionH relativeFrom="column">
              <wp:posOffset>-42545</wp:posOffset>
            </wp:positionH>
            <wp:positionV relativeFrom="paragraph">
              <wp:posOffset>167005</wp:posOffset>
            </wp:positionV>
            <wp:extent cx="5762625" cy="2247900"/>
            <wp:effectExtent l="19050" t="0" r="9525" b="0"/>
            <wp:wrapSquare wrapText="bothSides"/>
            <wp:docPr id="6" name="Bilde 1" descr="Hotel todo incluido Lanzar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todo incluido Lanzarote"/>
                    <pic:cNvPicPr>
                      <a:picLocks noChangeAspect="1" noChangeArrowheads="1"/>
                    </pic:cNvPicPr>
                  </pic:nvPicPr>
                  <pic:blipFill>
                    <a:blip r:embed="rId15" cstate="print"/>
                    <a:srcRect/>
                    <a:stretch>
                      <a:fillRect/>
                    </a:stretch>
                  </pic:blipFill>
                  <pic:spPr bwMode="auto">
                    <a:xfrm>
                      <a:off x="0" y="0"/>
                      <a:ext cx="5762625" cy="2247900"/>
                    </a:xfrm>
                    <a:prstGeom prst="rect">
                      <a:avLst/>
                    </a:prstGeom>
                    <a:noFill/>
                    <a:ln w="9525">
                      <a:noFill/>
                      <a:miter lim="800000"/>
                      <a:headEnd/>
                      <a:tailEnd/>
                    </a:ln>
                  </pic:spPr>
                </pic:pic>
              </a:graphicData>
            </a:graphic>
          </wp:anchor>
        </w:drawing>
      </w:r>
    </w:p>
    <w:p w:rsidR="00A8002C" w:rsidRPr="00CB31A9" w:rsidRDefault="00A8002C" w:rsidP="00A8002C">
      <w:pPr>
        <w:keepNext/>
      </w:pPr>
      <w:r>
        <w:t xml:space="preserve">                                                                                                                                                                                                               </w:t>
      </w:r>
    </w:p>
    <w:p w:rsidR="00A8002C" w:rsidRDefault="00A8002C" w:rsidP="00A8002C">
      <w:pPr>
        <w:pStyle w:val="Ingenmellomrom"/>
        <w:rPr>
          <w:b/>
          <w:sz w:val="24"/>
          <w:szCs w:val="24"/>
        </w:rPr>
      </w:pPr>
      <w:r>
        <w:rPr>
          <w:b/>
          <w:sz w:val="24"/>
          <w:szCs w:val="24"/>
        </w:rPr>
        <w:t xml:space="preserve">                                                                                                                                              LOP-tur 4/2017   Sydenturen til Lanzarote, 17. november til 1. desember 2017</w:t>
      </w:r>
    </w:p>
    <w:p w:rsidR="00A8002C" w:rsidRDefault="00A8002C" w:rsidP="00A8002C">
      <w:pPr>
        <w:pStyle w:val="Ingenmellomrom"/>
        <w:rPr>
          <w:sz w:val="24"/>
          <w:szCs w:val="24"/>
        </w:rPr>
      </w:pPr>
      <w:r>
        <w:rPr>
          <w:sz w:val="24"/>
          <w:szCs w:val="24"/>
        </w:rPr>
        <w:t xml:space="preserve">                                                                                                                                                                   Lanzarote er sjarmerende vakker og velholdt. Øyen er skapt av vulkaner, omgitt av flotte strender, klipper og har et krystallklart vann. Det er mye å se og oppleve på Lanzarote, og alt er innen rekkevidde da Lanzarote er en liten øy, 58 km lang og 20 km bred.</w:t>
      </w:r>
    </w:p>
    <w:p w:rsidR="00A8002C" w:rsidRDefault="00A8002C" w:rsidP="00A8002C">
      <w:pPr>
        <w:pStyle w:val="Ingenmellomrom"/>
        <w:rPr>
          <w:sz w:val="24"/>
          <w:szCs w:val="24"/>
        </w:rPr>
      </w:pPr>
      <w:r>
        <w:rPr>
          <w:sz w:val="24"/>
          <w:szCs w:val="24"/>
        </w:rPr>
        <w:t>Vi skal bo på det firestjerners hotellet Beatriz Playa som ligger i utkanten av Puerto del Carmen, i bydelen Matagorda. Det er kort avstand ned til strandpromenaden og langs denne lange promenaden ligger mange fine, naturlige sandstrender – ypperlig for bading, lange spaserturer og mange serveringssteder. Fra hotellet har du kort vei til det lokale sentrum med et bra utvalg av butikker, restauranter og barer. Hotellets U-form beskytter saltvannsbassengene og skaper en lun atmosfære. Hotellet har en rekke fasiliteter som treningsrom, minigolf, tennisbane, flere restauranter og butikker. Det har og en egen spa- og velværeavdeling med innendørs oppvarmet basseng, boblebad, dusjer og garderobe. Ellers har hotellet oppvarmet basseng, bassenghåndklær og gratis Wi-Fi på fellesområdet. Reiseleder vil sørge for fellessamlinger og utflukter etter behov. Daglig vil vi få besøk av Vitaltour sin reiseleder. Det vil bli arrangert utflukter for gruppen mot betaling. Ellers kan man velge bare å slappe av hele tiden. Vitaltour legger også opp til mulige aktiviteter som boccia, trim, dans, spanskkurs, bingo, quiz, spaserturer og felles restaurantbesøk.</w:t>
      </w:r>
    </w:p>
    <w:p w:rsidR="00A8002C" w:rsidRDefault="00A8002C" w:rsidP="00A8002C">
      <w:pPr>
        <w:pStyle w:val="Ingenmellomrom"/>
        <w:rPr>
          <w:sz w:val="24"/>
          <w:szCs w:val="24"/>
        </w:rPr>
      </w:pPr>
    </w:p>
    <w:p w:rsidR="00A8002C" w:rsidRDefault="00A8002C" w:rsidP="00A8002C">
      <w:pPr>
        <w:pStyle w:val="Ingenmellomrom"/>
        <w:rPr>
          <w:sz w:val="24"/>
          <w:szCs w:val="24"/>
        </w:rPr>
      </w:pPr>
      <w:r>
        <w:rPr>
          <w:sz w:val="24"/>
          <w:szCs w:val="24"/>
        </w:rPr>
        <w:t xml:space="preserve">Pris pr person ved minimum 25 deltakere er </w:t>
      </w:r>
      <w:r w:rsidRPr="009C51B4">
        <w:rPr>
          <w:b/>
          <w:sz w:val="24"/>
          <w:szCs w:val="24"/>
        </w:rPr>
        <w:t xml:space="preserve">kr </w:t>
      </w:r>
      <w:r>
        <w:rPr>
          <w:b/>
          <w:sz w:val="24"/>
          <w:szCs w:val="24"/>
        </w:rPr>
        <w:t xml:space="preserve">11.125 inklusiv frokost </w:t>
      </w:r>
      <w:r w:rsidRPr="002D2E42">
        <w:rPr>
          <w:sz w:val="24"/>
          <w:szCs w:val="24"/>
        </w:rPr>
        <w:t xml:space="preserve">med et </w:t>
      </w:r>
      <w:r>
        <w:rPr>
          <w:sz w:val="24"/>
          <w:szCs w:val="24"/>
        </w:rPr>
        <w:t xml:space="preserve">tillegg på kr </w:t>
      </w:r>
      <w:r>
        <w:rPr>
          <w:b/>
          <w:sz w:val="24"/>
          <w:szCs w:val="24"/>
        </w:rPr>
        <w:t>3.500</w:t>
      </w:r>
      <w:r>
        <w:rPr>
          <w:sz w:val="24"/>
          <w:szCs w:val="24"/>
        </w:rPr>
        <w:t xml:space="preserve"> for enkeltrom. Det er mulig å få oppgradert rommet mot et tillegg på kr 500 for dobbeltrom. I tillegg kommer mat på fly tur/retur på kr 180 pr person.</w:t>
      </w:r>
    </w:p>
    <w:p w:rsidR="00A8002C" w:rsidRPr="006073BB" w:rsidRDefault="00A8002C" w:rsidP="00A8002C">
      <w:pPr>
        <w:pStyle w:val="Ingenmellomrom"/>
        <w:rPr>
          <w:sz w:val="24"/>
          <w:szCs w:val="24"/>
        </w:rPr>
      </w:pPr>
      <w:r>
        <w:rPr>
          <w:sz w:val="24"/>
          <w:szCs w:val="24"/>
        </w:rPr>
        <w:t xml:space="preserve">Hotellet tilbyr følgende: all inclusive kr 2.870 pr person for 2 uker. Halvpensjon kr 1.050 pr person for 2 uker.     </w:t>
      </w:r>
    </w:p>
    <w:p w:rsidR="00A8002C" w:rsidRDefault="00A8002C" w:rsidP="00A8002C">
      <w:pPr>
        <w:pStyle w:val="Ingenmellomrom"/>
        <w:rPr>
          <w:sz w:val="24"/>
          <w:szCs w:val="24"/>
        </w:rPr>
      </w:pPr>
      <w:r>
        <w:rPr>
          <w:sz w:val="24"/>
          <w:szCs w:val="24"/>
        </w:rPr>
        <w:t xml:space="preserve">Påmeldingsfrist : fredag </w:t>
      </w:r>
      <w:r>
        <w:rPr>
          <w:b/>
          <w:sz w:val="24"/>
          <w:szCs w:val="24"/>
        </w:rPr>
        <w:t>10. mars 2017.</w:t>
      </w:r>
      <w:r>
        <w:rPr>
          <w:sz w:val="24"/>
          <w:szCs w:val="24"/>
        </w:rPr>
        <w:t xml:space="preserve"> Bruk felles påmeldingsskjema.</w:t>
      </w:r>
    </w:p>
    <w:p w:rsidR="00A8002C" w:rsidRDefault="00A8002C" w:rsidP="00A8002C">
      <w:pPr>
        <w:pStyle w:val="Ingenmellomrom"/>
        <w:rPr>
          <w:sz w:val="24"/>
          <w:szCs w:val="24"/>
        </w:rPr>
      </w:pPr>
      <w:r>
        <w:rPr>
          <w:sz w:val="24"/>
          <w:szCs w:val="24"/>
        </w:rPr>
        <w:t>Turoperatør er Vitaltour.</w:t>
      </w:r>
    </w:p>
    <w:p w:rsidR="00A8002C" w:rsidRPr="00764EB6" w:rsidRDefault="00A8002C" w:rsidP="00A8002C">
      <w:pPr>
        <w:pStyle w:val="Ingenmellomrom"/>
        <w:rPr>
          <w:sz w:val="24"/>
          <w:szCs w:val="24"/>
        </w:rPr>
      </w:pPr>
    </w:p>
    <w:p w:rsidR="00A8002C" w:rsidRPr="00D42E0A" w:rsidRDefault="00A8002C" w:rsidP="00A8002C">
      <w:pPr>
        <w:pStyle w:val="Ingenmellomrom"/>
      </w:pPr>
      <w:r w:rsidRPr="00990760">
        <w:rPr>
          <w:b/>
        </w:rPr>
        <w:t xml:space="preserve">                                               </w:t>
      </w:r>
    </w:p>
    <w:p w:rsidR="00C91676" w:rsidRDefault="00C91676"/>
    <w:p w:rsidR="00A8002C" w:rsidRDefault="00A8002C"/>
    <w:p w:rsidR="00A8002C" w:rsidRDefault="00A8002C"/>
    <w:p w:rsidR="00A8002C" w:rsidRPr="0024096B" w:rsidRDefault="00A8002C" w:rsidP="0024096B">
      <w:pPr>
        <w:pStyle w:val="Ingenmellomrom"/>
        <w:rPr>
          <w:b/>
        </w:rPr>
      </w:pPr>
      <w:r w:rsidRPr="0024096B">
        <w:rPr>
          <w:b/>
        </w:rPr>
        <w:t xml:space="preserve">                             </w:t>
      </w:r>
    </w:p>
    <w:sectPr w:rsidR="00A8002C" w:rsidRPr="0024096B" w:rsidSect="001254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395928"/>
    <w:multiLevelType w:val="hybridMultilevel"/>
    <w:tmpl w:val="EFCC07B0"/>
    <w:lvl w:ilvl="0" w:tplc="C666B1FE">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70E41A58"/>
    <w:multiLevelType w:val="hybridMultilevel"/>
    <w:tmpl w:val="4A028690"/>
    <w:lvl w:ilvl="0" w:tplc="D428956E">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1EF"/>
    <w:rsid w:val="00051605"/>
    <w:rsid w:val="0024096B"/>
    <w:rsid w:val="00A8002C"/>
    <w:rsid w:val="00AB4775"/>
    <w:rsid w:val="00C91676"/>
    <w:rsid w:val="00E901EF"/>
    <w:rsid w:val="00EA5E4D"/>
    <w:rsid w:val="00FA181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1EF"/>
    <w:pPr>
      <w:spacing w:after="0" w:line="240" w:lineRule="auto"/>
    </w:pPr>
    <w:rPr>
      <w:rFonts w:ascii="Times New Roman" w:eastAsia="Times New Roman" w:hAnsi="Times New Roman" w:cs="Times New Roman"/>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E901EF"/>
    <w:pPr>
      <w:spacing w:after="0" w:line="240" w:lineRule="auto"/>
    </w:pPr>
    <w:rPr>
      <w:rFonts w:ascii="Times New Roman" w:hAnsi="Times New Roman"/>
    </w:rPr>
  </w:style>
  <w:style w:type="character" w:styleId="Hyperkobling">
    <w:name w:val="Hyperlink"/>
    <w:basedOn w:val="Standardskriftforavsnitt"/>
    <w:uiPriority w:val="99"/>
    <w:unhideWhenUsed/>
    <w:rsid w:val="00E901EF"/>
    <w:rPr>
      <w:color w:val="0000FF" w:themeColor="hyperlink"/>
      <w:u w:val="single"/>
    </w:rPr>
  </w:style>
  <w:style w:type="paragraph" w:styleId="Bildetekst">
    <w:name w:val="caption"/>
    <w:basedOn w:val="Normal"/>
    <w:next w:val="Normal"/>
    <w:uiPriority w:val="35"/>
    <w:unhideWhenUsed/>
    <w:qFormat/>
    <w:rsid w:val="00E901EF"/>
    <w:pPr>
      <w:spacing w:after="200"/>
    </w:pPr>
    <w:rPr>
      <w:b/>
      <w:bCs/>
      <w:color w:val="4F81BD" w:themeColor="accent1"/>
      <w:sz w:val="18"/>
      <w:szCs w:val="18"/>
    </w:rPr>
  </w:style>
  <w:style w:type="paragraph" w:styleId="Bobletekst">
    <w:name w:val="Balloon Text"/>
    <w:basedOn w:val="Normal"/>
    <w:link w:val="BobletekstTegn"/>
    <w:uiPriority w:val="99"/>
    <w:semiHidden/>
    <w:unhideWhenUsed/>
    <w:rsid w:val="00E901EF"/>
    <w:rPr>
      <w:rFonts w:ascii="Tahoma" w:hAnsi="Tahoma" w:cs="Tahoma"/>
      <w:sz w:val="16"/>
      <w:szCs w:val="16"/>
    </w:rPr>
  </w:style>
  <w:style w:type="character" w:customStyle="1" w:styleId="BobletekstTegn">
    <w:name w:val="Bobletekst Tegn"/>
    <w:basedOn w:val="Standardskriftforavsnitt"/>
    <w:link w:val="Bobletekst"/>
    <w:uiPriority w:val="99"/>
    <w:semiHidden/>
    <w:rsid w:val="00E901EF"/>
    <w:rPr>
      <w:rFonts w:ascii="Tahoma" w:eastAsia="Times New Roman" w:hAnsi="Tahoma" w:cs="Tahoma"/>
      <w:sz w:val="16"/>
      <w:szCs w:val="16"/>
      <w:lang w:eastAsia="nb-NO"/>
    </w:rPr>
  </w:style>
  <w:style w:type="table" w:styleId="Tabellrutenett">
    <w:name w:val="Table Grid"/>
    <w:basedOn w:val="Vanligtabell"/>
    <w:uiPriority w:val="59"/>
    <w:rsid w:val="00E9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A8002C"/>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1EF"/>
    <w:pPr>
      <w:spacing w:after="0" w:line="240" w:lineRule="auto"/>
    </w:pPr>
    <w:rPr>
      <w:rFonts w:ascii="Times New Roman" w:eastAsia="Times New Roman" w:hAnsi="Times New Roman" w:cs="Times New Roman"/>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E901EF"/>
    <w:pPr>
      <w:spacing w:after="0" w:line="240" w:lineRule="auto"/>
    </w:pPr>
    <w:rPr>
      <w:rFonts w:ascii="Times New Roman" w:hAnsi="Times New Roman"/>
    </w:rPr>
  </w:style>
  <w:style w:type="character" w:styleId="Hyperkobling">
    <w:name w:val="Hyperlink"/>
    <w:basedOn w:val="Standardskriftforavsnitt"/>
    <w:uiPriority w:val="99"/>
    <w:unhideWhenUsed/>
    <w:rsid w:val="00E901EF"/>
    <w:rPr>
      <w:color w:val="0000FF" w:themeColor="hyperlink"/>
      <w:u w:val="single"/>
    </w:rPr>
  </w:style>
  <w:style w:type="paragraph" w:styleId="Bildetekst">
    <w:name w:val="caption"/>
    <w:basedOn w:val="Normal"/>
    <w:next w:val="Normal"/>
    <w:uiPriority w:val="35"/>
    <w:unhideWhenUsed/>
    <w:qFormat/>
    <w:rsid w:val="00E901EF"/>
    <w:pPr>
      <w:spacing w:after="200"/>
    </w:pPr>
    <w:rPr>
      <w:b/>
      <w:bCs/>
      <w:color w:val="4F81BD" w:themeColor="accent1"/>
      <w:sz w:val="18"/>
      <w:szCs w:val="18"/>
    </w:rPr>
  </w:style>
  <w:style w:type="paragraph" w:styleId="Bobletekst">
    <w:name w:val="Balloon Text"/>
    <w:basedOn w:val="Normal"/>
    <w:link w:val="BobletekstTegn"/>
    <w:uiPriority w:val="99"/>
    <w:semiHidden/>
    <w:unhideWhenUsed/>
    <w:rsid w:val="00E901EF"/>
    <w:rPr>
      <w:rFonts w:ascii="Tahoma" w:hAnsi="Tahoma" w:cs="Tahoma"/>
      <w:sz w:val="16"/>
      <w:szCs w:val="16"/>
    </w:rPr>
  </w:style>
  <w:style w:type="character" w:customStyle="1" w:styleId="BobletekstTegn">
    <w:name w:val="Bobletekst Tegn"/>
    <w:basedOn w:val="Standardskriftforavsnitt"/>
    <w:link w:val="Bobletekst"/>
    <w:uiPriority w:val="99"/>
    <w:semiHidden/>
    <w:rsid w:val="00E901EF"/>
    <w:rPr>
      <w:rFonts w:ascii="Tahoma" w:eastAsia="Times New Roman" w:hAnsi="Tahoma" w:cs="Tahoma"/>
      <w:sz w:val="16"/>
      <w:szCs w:val="16"/>
      <w:lang w:eastAsia="nb-NO"/>
    </w:rPr>
  </w:style>
  <w:style w:type="table" w:styleId="Tabellrutenett">
    <w:name w:val="Table Grid"/>
    <w:basedOn w:val="Vanligtabell"/>
    <w:uiPriority w:val="59"/>
    <w:rsid w:val="00E9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A8002C"/>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mailto:svein.njaastad@gmai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1746</Words>
  <Characters>9258</Characters>
  <Application>Microsoft Office Word</Application>
  <DocSecurity>0</DocSecurity>
  <Lines>77</Lines>
  <Paragraphs>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Lønne</dc:creator>
  <cp:lastModifiedBy>Margaretha Hamrin</cp:lastModifiedBy>
  <cp:revision>2</cp:revision>
  <dcterms:created xsi:type="dcterms:W3CDTF">2016-12-13T09:48:00Z</dcterms:created>
  <dcterms:modified xsi:type="dcterms:W3CDTF">2016-12-13T09:48:00Z</dcterms:modified>
</cp:coreProperties>
</file>